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172B" w14:textId="698AF87F" w:rsidR="00955F90" w:rsidRPr="00844146" w:rsidRDefault="00955F90" w:rsidP="005A6927">
      <w:pPr>
        <w:spacing w:line="240" w:lineRule="exact"/>
        <w:rPr>
          <w:rFonts w:ascii="Verdana" w:hAnsi="Verdana"/>
          <w:color w:val="12ABDB" w:themeColor="accent2"/>
          <w:sz w:val="14"/>
          <w:szCs w:val="18"/>
          <w:lang w:val="en-GB"/>
        </w:rPr>
      </w:pPr>
      <w:r w:rsidRPr="00844146">
        <w:rPr>
          <w:rFonts w:ascii="Verdana" w:hAnsi="Verdana"/>
          <w:color w:val="12ABDB" w:themeColor="accent2"/>
          <w:sz w:val="14"/>
          <w:szCs w:val="18"/>
          <w:lang w:val="en-GB"/>
        </w:rPr>
        <w:t xml:space="preserve">Capgemini </w:t>
      </w:r>
      <w:r w:rsidR="00C644DF" w:rsidRPr="00844146">
        <w:rPr>
          <w:rFonts w:ascii="Verdana" w:hAnsi="Verdana"/>
          <w:color w:val="12ABDB" w:themeColor="accent2"/>
          <w:sz w:val="14"/>
          <w:szCs w:val="18"/>
          <w:lang w:val="en-GB"/>
        </w:rPr>
        <w:t>UK plc</w:t>
      </w:r>
    </w:p>
    <w:p w14:paraId="34C0CFCB" w14:textId="77777777" w:rsidR="00BA1AA6" w:rsidRPr="00844146" w:rsidRDefault="00BA1AA6" w:rsidP="00BA1AA6">
      <w:pPr>
        <w:spacing w:line="240" w:lineRule="exact"/>
        <w:rPr>
          <w:rFonts w:ascii="Verdana" w:hAnsi="Verdana"/>
          <w:color w:val="0070AD" w:themeColor="accent1"/>
          <w:sz w:val="14"/>
          <w:szCs w:val="18"/>
          <w:lang w:val="en-GB"/>
        </w:rPr>
      </w:pPr>
      <w:r>
        <w:rPr>
          <w:rFonts w:ascii="Verdana" w:hAnsi="Verdana"/>
          <w:color w:val="0070AD" w:themeColor="accent1"/>
          <w:sz w:val="14"/>
          <w:szCs w:val="18"/>
          <w:lang w:val="en-GB"/>
        </w:rPr>
        <w:t>95 Queen Victoria Street</w:t>
      </w:r>
    </w:p>
    <w:p w14:paraId="63F06BB2" w14:textId="77777777" w:rsidR="00BA1AA6" w:rsidRPr="00844146" w:rsidRDefault="00BA1AA6" w:rsidP="00BA1AA6">
      <w:pPr>
        <w:spacing w:line="240" w:lineRule="exact"/>
        <w:rPr>
          <w:rFonts w:ascii="Verdana" w:hAnsi="Verdana"/>
          <w:color w:val="0070AD" w:themeColor="accent1"/>
          <w:sz w:val="14"/>
          <w:szCs w:val="18"/>
          <w:lang w:val="en-GB"/>
        </w:rPr>
      </w:pPr>
      <w:r>
        <w:rPr>
          <w:rFonts w:ascii="Verdana" w:hAnsi="Verdana"/>
          <w:color w:val="0070AD" w:themeColor="accent1"/>
          <w:sz w:val="14"/>
          <w:szCs w:val="18"/>
          <w:lang w:val="en-GB"/>
        </w:rPr>
        <w:t>London</w:t>
      </w:r>
    </w:p>
    <w:p w14:paraId="19607A69" w14:textId="77777777" w:rsidR="00BA1AA6" w:rsidRPr="00844146" w:rsidRDefault="00BA1AA6" w:rsidP="00BA1AA6">
      <w:pPr>
        <w:spacing w:line="240" w:lineRule="exact"/>
        <w:rPr>
          <w:rFonts w:ascii="Verdana" w:hAnsi="Verdana"/>
          <w:color w:val="0070AD" w:themeColor="accent1"/>
          <w:sz w:val="14"/>
          <w:szCs w:val="18"/>
          <w:lang w:val="en-GB"/>
        </w:rPr>
      </w:pPr>
      <w:r>
        <w:rPr>
          <w:rFonts w:ascii="Verdana" w:hAnsi="Verdana"/>
          <w:color w:val="0070AD" w:themeColor="accent1"/>
          <w:sz w:val="14"/>
          <w:szCs w:val="18"/>
          <w:lang w:val="en-GB"/>
        </w:rPr>
        <w:t>EC4V 4HN</w:t>
      </w:r>
    </w:p>
    <w:p w14:paraId="40BE16BE" w14:textId="77777777" w:rsidR="00FB40AF" w:rsidRPr="00844146" w:rsidRDefault="005A6927" w:rsidP="00B73FC7">
      <w:pPr>
        <w:spacing w:line="240" w:lineRule="exact"/>
        <w:rPr>
          <w:rFonts w:ascii="Verdana" w:hAnsi="Verdana"/>
          <w:color w:val="0070AD" w:themeColor="accent1"/>
          <w:sz w:val="14"/>
          <w:szCs w:val="18"/>
          <w:lang w:val="en-GB"/>
        </w:rPr>
      </w:pPr>
      <w:r w:rsidRPr="00844146">
        <w:rPr>
          <w:rFonts w:ascii="Verdana" w:hAnsi="Verdana"/>
          <w:color w:val="0070AD" w:themeColor="accent1"/>
          <w:sz w:val="14"/>
          <w:szCs w:val="18"/>
          <w:lang w:val="en-GB"/>
        </w:rPr>
        <w:t>www.capgemini.com</w:t>
      </w:r>
    </w:p>
    <w:p w14:paraId="31EDF38B" w14:textId="65EE8BE8" w:rsidR="001E5FC1" w:rsidRPr="00844146" w:rsidRDefault="00A36FA8" w:rsidP="00A36FA8">
      <w:pPr>
        <w:jc w:val="center"/>
        <w:rPr>
          <w:rFonts w:ascii="Verdana" w:hAnsi="Verdana"/>
          <w:szCs w:val="20"/>
          <w:lang w:val="en-GB"/>
        </w:rPr>
      </w:pPr>
      <w:r w:rsidRPr="00844146">
        <w:rPr>
          <w:rFonts w:ascii="Verdana" w:hAnsi="Verdana"/>
          <w:szCs w:val="20"/>
          <w:lang w:val="en-GB"/>
        </w:rPr>
        <w:t>IMAGE RELEASE FORM</w:t>
      </w:r>
    </w:p>
    <w:p w14:paraId="2FF6C372" w14:textId="1003179D" w:rsidR="002D1C75" w:rsidRPr="00AE3E1E" w:rsidRDefault="00AE3E1E" w:rsidP="00AE3E1E">
      <w:pPr>
        <w:jc w:val="center"/>
        <w:rPr>
          <w:rFonts w:ascii="Verdana" w:hAnsi="Verdana"/>
          <w:sz w:val="18"/>
          <w:szCs w:val="18"/>
          <w:lang w:val="en-GB"/>
        </w:rPr>
      </w:pPr>
      <w:r w:rsidRPr="00AE3E1E">
        <w:rPr>
          <w:rFonts w:ascii="Verdana" w:hAnsi="Verdana"/>
          <w:sz w:val="18"/>
          <w:szCs w:val="18"/>
          <w:lang w:val="en-GB"/>
        </w:rPr>
        <w:t>for</w:t>
      </w:r>
    </w:p>
    <w:p w14:paraId="30952CDE" w14:textId="3B054EF4" w:rsidR="002D1C75" w:rsidRPr="00844146" w:rsidRDefault="00323FC2" w:rsidP="00A36FA8">
      <w:pPr>
        <w:jc w:val="center"/>
        <w:rPr>
          <w:rFonts w:ascii="Verdana" w:hAnsi="Verdana"/>
          <w:i/>
          <w:iCs/>
          <w:szCs w:val="20"/>
          <w:lang w:val="en-GB"/>
        </w:rPr>
      </w:pPr>
      <w:r>
        <w:rPr>
          <w:rFonts w:ascii="Verdana" w:hAnsi="Verdana"/>
          <w:i/>
          <w:iCs/>
          <w:szCs w:val="20"/>
          <w:lang w:val="en-GB"/>
        </w:rPr>
        <w:t>Let’s Get Digital, Newcastle on Thursday 23 April 2026</w:t>
      </w:r>
    </w:p>
    <w:p w14:paraId="63536073" w14:textId="77777777" w:rsidR="00A36FA8" w:rsidRPr="00844146" w:rsidRDefault="00A36FA8" w:rsidP="001E5FC1">
      <w:pPr>
        <w:rPr>
          <w:rFonts w:ascii="Verdana" w:hAnsi="Verdana"/>
          <w:sz w:val="18"/>
          <w:szCs w:val="18"/>
          <w:lang w:val="en-GB"/>
        </w:rPr>
      </w:pPr>
    </w:p>
    <w:p w14:paraId="28D31DCF" w14:textId="77777777" w:rsidR="00E45B49" w:rsidRPr="00844146" w:rsidRDefault="00E45B49" w:rsidP="001E5FC1">
      <w:pPr>
        <w:rPr>
          <w:rFonts w:ascii="Verdana" w:hAnsi="Verdana"/>
          <w:sz w:val="18"/>
          <w:szCs w:val="18"/>
          <w:lang w:val="en-GB"/>
        </w:rPr>
      </w:pPr>
    </w:p>
    <w:p w14:paraId="069FC336" w14:textId="44E14902" w:rsidR="00E45B49" w:rsidRPr="00844146" w:rsidRDefault="171AAF5F" w:rsidP="001E5FC1">
      <w:pPr>
        <w:rPr>
          <w:rFonts w:ascii="Verdana" w:hAnsi="Verdana"/>
          <w:sz w:val="18"/>
          <w:szCs w:val="18"/>
          <w:lang w:val="en-GB"/>
        </w:rPr>
      </w:pPr>
      <w:r w:rsidRPr="045E7D40">
        <w:rPr>
          <w:rFonts w:ascii="Verdana" w:hAnsi="Verdana"/>
          <w:sz w:val="18"/>
          <w:szCs w:val="18"/>
          <w:lang w:val="en-GB"/>
        </w:rPr>
        <w:t xml:space="preserve">This Image Release Form confirms </w:t>
      </w:r>
      <w:r w:rsidR="20021616" w:rsidRPr="045E7D40">
        <w:rPr>
          <w:rFonts w:ascii="Verdana" w:hAnsi="Verdana"/>
          <w:sz w:val="18"/>
          <w:szCs w:val="18"/>
          <w:lang w:val="en-GB"/>
        </w:rPr>
        <w:t xml:space="preserve">our agreement on the use of your image and likeness during </w:t>
      </w:r>
      <w:r w:rsidR="1491F1F1" w:rsidRPr="045E7D40">
        <w:rPr>
          <w:rFonts w:ascii="Verdana" w:hAnsi="Verdana"/>
          <w:sz w:val="18"/>
          <w:szCs w:val="18"/>
          <w:lang w:val="en-GB"/>
        </w:rPr>
        <w:t xml:space="preserve">the </w:t>
      </w:r>
      <w:r w:rsidR="36950D15" w:rsidRPr="045E7D40">
        <w:rPr>
          <w:rFonts w:ascii="Verdana" w:hAnsi="Verdana"/>
          <w:sz w:val="18"/>
          <w:szCs w:val="18"/>
          <w:lang w:val="en-GB"/>
        </w:rPr>
        <w:t xml:space="preserve">Let’s Get Digital, Newcastle </w:t>
      </w:r>
      <w:r w:rsidR="45448834" w:rsidRPr="045E7D40">
        <w:rPr>
          <w:rFonts w:ascii="Verdana" w:hAnsi="Verdana"/>
          <w:sz w:val="18"/>
          <w:szCs w:val="18"/>
          <w:lang w:val="en-GB"/>
        </w:rPr>
        <w:t xml:space="preserve">event </w:t>
      </w:r>
      <w:r w:rsidR="36950D15" w:rsidRPr="045E7D40">
        <w:rPr>
          <w:rFonts w:ascii="Verdana" w:hAnsi="Verdana"/>
          <w:sz w:val="18"/>
          <w:szCs w:val="18"/>
          <w:lang w:val="en-GB"/>
        </w:rPr>
        <w:t>on Thursday 23 April 2026</w:t>
      </w:r>
      <w:r w:rsidR="20021616" w:rsidRPr="045E7D40">
        <w:rPr>
          <w:rFonts w:ascii="Verdana" w:hAnsi="Verdana"/>
          <w:sz w:val="18"/>
          <w:szCs w:val="18"/>
          <w:lang w:val="en-GB"/>
        </w:rPr>
        <w:t>.</w:t>
      </w:r>
    </w:p>
    <w:p w14:paraId="576F4334" w14:textId="77777777" w:rsidR="004A7D2E" w:rsidRPr="00844146" w:rsidRDefault="004A7D2E" w:rsidP="001E5FC1">
      <w:pPr>
        <w:rPr>
          <w:rFonts w:ascii="Verdana" w:hAnsi="Verdana"/>
          <w:sz w:val="18"/>
          <w:szCs w:val="18"/>
          <w:lang w:val="en-GB"/>
        </w:rPr>
      </w:pPr>
    </w:p>
    <w:p w14:paraId="4A711F7E" w14:textId="4106E2C0" w:rsidR="004A7D2E" w:rsidRPr="00844146" w:rsidRDefault="004A7D2E" w:rsidP="001E5FC1">
      <w:pPr>
        <w:rPr>
          <w:rFonts w:ascii="Verdana" w:hAnsi="Verdana"/>
          <w:sz w:val="18"/>
          <w:szCs w:val="18"/>
          <w:lang w:val="en-GB"/>
        </w:rPr>
      </w:pPr>
      <w:r w:rsidRPr="00844146">
        <w:rPr>
          <w:rFonts w:ascii="Verdana" w:hAnsi="Verdana"/>
          <w:sz w:val="18"/>
          <w:szCs w:val="18"/>
          <w:lang w:val="en-GB"/>
        </w:rPr>
        <w:t xml:space="preserve">By </w:t>
      </w:r>
      <w:r w:rsidR="00DA3C70">
        <w:rPr>
          <w:rFonts w:ascii="Verdana" w:hAnsi="Verdana"/>
          <w:sz w:val="18"/>
          <w:szCs w:val="18"/>
          <w:lang w:val="en-GB"/>
        </w:rPr>
        <w:t>checking the box on the digital event form,</w:t>
      </w:r>
      <w:r w:rsidR="00926E2A">
        <w:rPr>
          <w:rFonts w:ascii="Verdana" w:hAnsi="Verdana"/>
          <w:sz w:val="18"/>
          <w:szCs w:val="18"/>
          <w:lang w:val="en-GB"/>
        </w:rPr>
        <w:t xml:space="preserve"> for this Image R</w:t>
      </w:r>
      <w:r w:rsidR="00751779" w:rsidRPr="00844146">
        <w:rPr>
          <w:rFonts w:ascii="Verdana" w:hAnsi="Verdana"/>
          <w:sz w:val="18"/>
          <w:szCs w:val="18"/>
          <w:lang w:val="en-GB"/>
        </w:rPr>
        <w:t xml:space="preserve">elease Form </w:t>
      </w:r>
      <w:r w:rsidRPr="00844146">
        <w:rPr>
          <w:rFonts w:ascii="Verdana" w:hAnsi="Verdana"/>
          <w:sz w:val="18"/>
          <w:szCs w:val="18"/>
          <w:lang w:val="en-GB"/>
        </w:rPr>
        <w:t>you consent to Capgemini filming</w:t>
      </w:r>
      <w:r w:rsidR="00B763A3" w:rsidRPr="00844146">
        <w:rPr>
          <w:rFonts w:ascii="Verdana" w:hAnsi="Verdana"/>
          <w:sz w:val="18"/>
          <w:szCs w:val="18"/>
          <w:lang w:val="en-GB"/>
        </w:rPr>
        <w:t>, recording</w:t>
      </w:r>
      <w:r w:rsidRPr="00844146">
        <w:rPr>
          <w:rFonts w:ascii="Verdana" w:hAnsi="Verdana"/>
          <w:sz w:val="18"/>
          <w:szCs w:val="18"/>
          <w:lang w:val="en-GB"/>
        </w:rPr>
        <w:t xml:space="preserve"> and/or photographing </w:t>
      </w:r>
      <w:r w:rsidR="008B757B" w:rsidRPr="00844146">
        <w:rPr>
          <w:rFonts w:ascii="Verdana" w:hAnsi="Verdana"/>
          <w:sz w:val="18"/>
          <w:szCs w:val="18"/>
          <w:lang w:val="en-GB"/>
        </w:rPr>
        <w:t xml:space="preserve">you during the event and to Capgemini using </w:t>
      </w:r>
      <w:r w:rsidR="00B763A3" w:rsidRPr="00844146">
        <w:rPr>
          <w:rFonts w:ascii="Verdana" w:hAnsi="Verdana"/>
          <w:sz w:val="18"/>
          <w:szCs w:val="18"/>
          <w:lang w:val="en-GB"/>
        </w:rPr>
        <w:t>that material</w:t>
      </w:r>
      <w:r w:rsidR="00751779" w:rsidRPr="00844146">
        <w:rPr>
          <w:rFonts w:ascii="Verdana" w:hAnsi="Verdana"/>
          <w:sz w:val="18"/>
          <w:szCs w:val="18"/>
          <w:lang w:val="en-GB"/>
        </w:rPr>
        <w:t xml:space="preserve"> as described below.</w:t>
      </w:r>
    </w:p>
    <w:p w14:paraId="29AD7304" w14:textId="77777777" w:rsidR="00C10380" w:rsidRPr="00844146" w:rsidRDefault="00C10380" w:rsidP="001E5FC1">
      <w:pPr>
        <w:rPr>
          <w:rFonts w:ascii="Verdana" w:hAnsi="Verdana"/>
          <w:sz w:val="18"/>
          <w:szCs w:val="18"/>
          <w:lang w:val="en-GB"/>
        </w:rPr>
      </w:pPr>
    </w:p>
    <w:p w14:paraId="004036A6" w14:textId="498EFBF5" w:rsidR="00C10380" w:rsidRPr="00844146" w:rsidRDefault="00C10380" w:rsidP="001E5FC1">
      <w:pPr>
        <w:rPr>
          <w:rFonts w:ascii="Verdana" w:hAnsi="Verdana"/>
          <w:sz w:val="18"/>
          <w:szCs w:val="18"/>
          <w:lang w:val="en-GB"/>
        </w:rPr>
      </w:pPr>
      <w:r w:rsidRPr="00844146">
        <w:rPr>
          <w:rFonts w:ascii="Verdana" w:hAnsi="Verdana"/>
          <w:sz w:val="18"/>
          <w:szCs w:val="18"/>
          <w:lang w:val="en-GB"/>
        </w:rPr>
        <w:t xml:space="preserve">You may withdraw your consent </w:t>
      </w:r>
      <w:r w:rsidR="00493941">
        <w:rPr>
          <w:rFonts w:ascii="Verdana" w:hAnsi="Verdana"/>
          <w:sz w:val="18"/>
          <w:szCs w:val="18"/>
          <w:lang w:val="en-GB"/>
        </w:rPr>
        <w:t>to Capgemini’s use of</w:t>
      </w:r>
      <w:r w:rsidRPr="00844146">
        <w:rPr>
          <w:rFonts w:ascii="Verdana" w:hAnsi="Verdana"/>
          <w:sz w:val="18"/>
          <w:szCs w:val="18"/>
          <w:lang w:val="en-GB"/>
        </w:rPr>
        <w:t xml:space="preserve"> your image at any time. If you wish to do that please contact the event </w:t>
      </w:r>
      <w:r w:rsidR="00630E46" w:rsidRPr="00844146">
        <w:rPr>
          <w:rFonts w:ascii="Verdana" w:hAnsi="Verdana"/>
          <w:sz w:val="18"/>
          <w:szCs w:val="18"/>
          <w:lang w:val="en-GB"/>
        </w:rPr>
        <w:t>manager to let them know or alternatively send an email to our data protection officer with a copy of this Image Release Form at</w:t>
      </w:r>
      <w:r w:rsidR="00D46F45" w:rsidRPr="00844146">
        <w:rPr>
          <w:rFonts w:ascii="Verdana" w:hAnsi="Verdana"/>
          <w:sz w:val="18"/>
          <w:szCs w:val="18"/>
          <w:lang w:val="en-GB"/>
        </w:rPr>
        <w:t xml:space="preserve"> </w:t>
      </w:r>
      <w:hyperlink r:id="rId11" w:history="1">
        <w:r w:rsidR="00AA3961" w:rsidRPr="00844146">
          <w:rPr>
            <w:rStyle w:val="Hyperlink"/>
            <w:rFonts w:ascii="Verdana" w:hAnsi="Verdana"/>
            <w:sz w:val="18"/>
            <w:szCs w:val="18"/>
            <w:lang w:val="en-GB"/>
          </w:rPr>
          <w:t>DPOCapgemini.UK@capgemini.com</w:t>
        </w:r>
      </w:hyperlink>
      <w:r w:rsidR="00AA3961" w:rsidRPr="00844146">
        <w:rPr>
          <w:rFonts w:ascii="Verdana" w:hAnsi="Verdana"/>
          <w:sz w:val="18"/>
          <w:szCs w:val="18"/>
          <w:lang w:val="en-GB"/>
        </w:rPr>
        <w:t>.</w:t>
      </w:r>
    </w:p>
    <w:p w14:paraId="51EA1D1B" w14:textId="77777777" w:rsidR="00AA3961" w:rsidRPr="00844146" w:rsidRDefault="00AA3961" w:rsidP="001E5FC1">
      <w:pPr>
        <w:rPr>
          <w:rFonts w:ascii="Verdana" w:hAnsi="Verdana"/>
          <w:sz w:val="18"/>
          <w:szCs w:val="18"/>
          <w:lang w:val="en-GB"/>
        </w:rPr>
      </w:pPr>
    </w:p>
    <w:p w14:paraId="14478C43" w14:textId="3371E2B6" w:rsidR="00EF3458" w:rsidRPr="00844146" w:rsidRDefault="0089500D" w:rsidP="001E5FC1">
      <w:pPr>
        <w:rPr>
          <w:rFonts w:ascii="Verdana" w:hAnsi="Verdana"/>
          <w:sz w:val="18"/>
          <w:szCs w:val="18"/>
          <w:lang w:val="en-GB"/>
        </w:rPr>
      </w:pPr>
      <w:r w:rsidRPr="00844146">
        <w:rPr>
          <w:rFonts w:ascii="Verdana" w:hAnsi="Verdana"/>
          <w:sz w:val="18"/>
          <w:szCs w:val="18"/>
          <w:lang w:val="en-GB"/>
        </w:rPr>
        <w:t xml:space="preserve">In return for good and valuable consideration the receipt and sufficiency of which we </w:t>
      </w:r>
      <w:r w:rsidR="00AB3219">
        <w:rPr>
          <w:rFonts w:ascii="Verdana" w:hAnsi="Verdana"/>
          <w:sz w:val="18"/>
          <w:szCs w:val="18"/>
          <w:lang w:val="en-GB"/>
        </w:rPr>
        <w:t xml:space="preserve">both </w:t>
      </w:r>
      <w:r w:rsidRPr="00844146">
        <w:rPr>
          <w:rFonts w:ascii="Verdana" w:hAnsi="Verdana"/>
          <w:sz w:val="18"/>
          <w:szCs w:val="18"/>
          <w:lang w:val="en-GB"/>
        </w:rPr>
        <w:t>accept</w:t>
      </w:r>
      <w:r w:rsidR="00C21750" w:rsidRPr="00844146">
        <w:rPr>
          <w:rFonts w:ascii="Verdana" w:hAnsi="Verdana"/>
          <w:sz w:val="18"/>
          <w:szCs w:val="18"/>
          <w:lang w:val="en-GB"/>
        </w:rPr>
        <w:t xml:space="preserve"> you hereby consent to Capgemini </w:t>
      </w:r>
      <w:r w:rsidR="00C21750" w:rsidRPr="009D58FA">
        <w:rPr>
          <w:rFonts w:ascii="Verdana" w:hAnsi="Verdana"/>
          <w:sz w:val="18"/>
          <w:szCs w:val="18"/>
          <w:lang w:val="en-GB"/>
        </w:rPr>
        <w:t>recording</w:t>
      </w:r>
      <w:r w:rsidR="00247097" w:rsidRPr="00844146">
        <w:rPr>
          <w:rFonts w:ascii="Verdana" w:hAnsi="Verdana"/>
          <w:sz w:val="18"/>
          <w:szCs w:val="18"/>
          <w:lang w:val="en-GB"/>
        </w:rPr>
        <w:t>, filming and photographing you</w:t>
      </w:r>
      <w:r w:rsidR="005D75F9" w:rsidRPr="00844146">
        <w:rPr>
          <w:rFonts w:ascii="Verdana" w:hAnsi="Verdana"/>
          <w:sz w:val="18"/>
          <w:szCs w:val="18"/>
          <w:lang w:val="en-GB"/>
        </w:rPr>
        <w:t xml:space="preserve"> </w:t>
      </w:r>
      <w:r w:rsidR="00EF3458" w:rsidRPr="00844146">
        <w:rPr>
          <w:rFonts w:ascii="Verdana" w:hAnsi="Verdana"/>
          <w:sz w:val="18"/>
          <w:szCs w:val="18"/>
          <w:lang w:val="en-GB"/>
        </w:rPr>
        <w:t xml:space="preserve">and </w:t>
      </w:r>
      <w:r w:rsidR="0078662B" w:rsidRPr="00844146">
        <w:rPr>
          <w:rFonts w:ascii="Verdana" w:hAnsi="Verdana"/>
          <w:sz w:val="18"/>
          <w:szCs w:val="18"/>
          <w:lang w:val="en-GB"/>
        </w:rPr>
        <w:t>retaining copies of your image, name, voice, likeness and</w:t>
      </w:r>
      <w:r w:rsidR="00CC4581" w:rsidRPr="00844146">
        <w:rPr>
          <w:rFonts w:ascii="Verdana" w:hAnsi="Verdana"/>
          <w:sz w:val="18"/>
          <w:szCs w:val="18"/>
          <w:lang w:val="en-GB"/>
        </w:rPr>
        <w:t xml:space="preserve"> statements </w:t>
      </w:r>
      <w:r w:rsidR="00B66375">
        <w:rPr>
          <w:rFonts w:ascii="Verdana" w:hAnsi="Verdana"/>
          <w:sz w:val="18"/>
          <w:szCs w:val="18"/>
          <w:lang w:val="en-GB"/>
        </w:rPr>
        <w:t xml:space="preserve">in any media </w:t>
      </w:r>
      <w:r w:rsidR="00CC4581" w:rsidRPr="00844146">
        <w:rPr>
          <w:rFonts w:ascii="Verdana" w:hAnsi="Verdana"/>
          <w:sz w:val="18"/>
          <w:szCs w:val="18"/>
          <w:lang w:val="en-GB"/>
        </w:rPr>
        <w:t xml:space="preserve">(the </w:t>
      </w:r>
      <w:r w:rsidR="00485ADB">
        <w:rPr>
          <w:rFonts w:ascii="Verdana" w:hAnsi="Verdana"/>
          <w:sz w:val="18"/>
          <w:szCs w:val="18"/>
          <w:lang w:val="en-GB"/>
        </w:rPr>
        <w:t>‘</w:t>
      </w:r>
      <w:r w:rsidR="00CC4581" w:rsidRPr="00844146">
        <w:rPr>
          <w:rFonts w:ascii="Verdana" w:hAnsi="Verdana"/>
          <w:sz w:val="18"/>
          <w:szCs w:val="18"/>
          <w:lang w:val="en-GB"/>
        </w:rPr>
        <w:t>footage</w:t>
      </w:r>
      <w:r w:rsidR="00485ADB">
        <w:rPr>
          <w:rFonts w:ascii="Verdana" w:hAnsi="Verdana"/>
          <w:sz w:val="18"/>
          <w:szCs w:val="18"/>
          <w:lang w:val="en-GB"/>
        </w:rPr>
        <w:t>’</w:t>
      </w:r>
      <w:r w:rsidR="00CC4581" w:rsidRPr="00844146">
        <w:rPr>
          <w:rFonts w:ascii="Verdana" w:hAnsi="Verdana"/>
          <w:sz w:val="18"/>
          <w:szCs w:val="18"/>
          <w:lang w:val="en-GB"/>
        </w:rPr>
        <w:t>).</w:t>
      </w:r>
      <w:r w:rsidR="000340D8">
        <w:rPr>
          <w:rFonts w:ascii="Verdana" w:hAnsi="Verdana"/>
          <w:sz w:val="18"/>
          <w:szCs w:val="18"/>
          <w:lang w:val="en-GB"/>
        </w:rPr>
        <w:t xml:space="preserve"> You </w:t>
      </w:r>
      <w:r w:rsidR="00A65AC4">
        <w:rPr>
          <w:rFonts w:ascii="Verdana" w:hAnsi="Verdana"/>
          <w:sz w:val="18"/>
          <w:szCs w:val="18"/>
          <w:lang w:val="en-GB"/>
        </w:rPr>
        <w:t xml:space="preserve">hereby </w:t>
      </w:r>
      <w:r w:rsidR="000340D8">
        <w:rPr>
          <w:rFonts w:ascii="Verdana" w:hAnsi="Verdana"/>
          <w:sz w:val="18"/>
          <w:szCs w:val="18"/>
          <w:lang w:val="en-GB"/>
        </w:rPr>
        <w:t xml:space="preserve">grant to </w:t>
      </w:r>
      <w:r w:rsidR="006D1255">
        <w:rPr>
          <w:rFonts w:ascii="Verdana" w:hAnsi="Verdana"/>
          <w:sz w:val="18"/>
          <w:szCs w:val="18"/>
          <w:lang w:val="en-GB"/>
        </w:rPr>
        <w:t xml:space="preserve">Capgemini </w:t>
      </w:r>
      <w:r w:rsidR="00A65AC4">
        <w:rPr>
          <w:rFonts w:ascii="Verdana" w:hAnsi="Verdana"/>
          <w:sz w:val="18"/>
          <w:szCs w:val="18"/>
          <w:lang w:val="en-GB"/>
        </w:rPr>
        <w:t>all necessary</w:t>
      </w:r>
      <w:r w:rsidR="00147869" w:rsidRPr="009D58FA">
        <w:rPr>
          <w:rFonts w:ascii="Verdana" w:hAnsi="Verdana"/>
          <w:sz w:val="18"/>
          <w:szCs w:val="18"/>
          <w:lang w:val="en-GB"/>
        </w:rPr>
        <w:t xml:space="preserve"> right</w:t>
      </w:r>
      <w:r w:rsidR="00A65AC4">
        <w:rPr>
          <w:rFonts w:ascii="Verdana" w:hAnsi="Verdana"/>
          <w:sz w:val="18"/>
          <w:szCs w:val="18"/>
          <w:lang w:val="en-GB"/>
        </w:rPr>
        <w:t>s</w:t>
      </w:r>
      <w:r w:rsidR="00147869" w:rsidRPr="009D58FA">
        <w:rPr>
          <w:rFonts w:ascii="Verdana" w:hAnsi="Verdana"/>
          <w:sz w:val="18"/>
          <w:szCs w:val="18"/>
          <w:lang w:val="en-GB"/>
        </w:rPr>
        <w:t xml:space="preserve"> and permission</w:t>
      </w:r>
      <w:r w:rsidR="00A65AC4">
        <w:rPr>
          <w:rFonts w:ascii="Verdana" w:hAnsi="Verdana"/>
          <w:sz w:val="18"/>
          <w:szCs w:val="18"/>
          <w:lang w:val="en-GB"/>
        </w:rPr>
        <w:t>s</w:t>
      </w:r>
      <w:r w:rsidR="00147869" w:rsidRPr="009D58FA">
        <w:rPr>
          <w:rFonts w:ascii="Verdana" w:hAnsi="Verdana"/>
          <w:sz w:val="18"/>
          <w:szCs w:val="18"/>
          <w:lang w:val="en-GB"/>
        </w:rPr>
        <w:t xml:space="preserve"> to use the footage</w:t>
      </w:r>
      <w:r w:rsidR="00A65AC4">
        <w:rPr>
          <w:rFonts w:ascii="Verdana" w:hAnsi="Verdana"/>
          <w:sz w:val="18"/>
          <w:szCs w:val="18"/>
          <w:lang w:val="en-GB"/>
        </w:rPr>
        <w:t>,</w:t>
      </w:r>
      <w:r w:rsidR="00FD5ED2">
        <w:rPr>
          <w:rFonts w:ascii="Verdana" w:hAnsi="Verdana"/>
          <w:sz w:val="18"/>
          <w:szCs w:val="18"/>
          <w:lang w:val="en-GB"/>
        </w:rPr>
        <w:t xml:space="preserve"> as </w:t>
      </w:r>
      <w:r w:rsidR="00087966">
        <w:rPr>
          <w:rFonts w:ascii="Verdana" w:hAnsi="Verdana"/>
          <w:sz w:val="18"/>
          <w:szCs w:val="18"/>
          <w:lang w:val="en-GB"/>
        </w:rPr>
        <w:t>detailed below</w:t>
      </w:r>
      <w:r w:rsidR="00A65AC4">
        <w:rPr>
          <w:rFonts w:ascii="Verdana" w:hAnsi="Verdana"/>
          <w:sz w:val="18"/>
          <w:szCs w:val="18"/>
          <w:lang w:val="en-GB"/>
        </w:rPr>
        <w:t>,</w:t>
      </w:r>
      <w:r w:rsidR="00147869" w:rsidRPr="009D58FA">
        <w:rPr>
          <w:rFonts w:ascii="Verdana" w:hAnsi="Verdana"/>
          <w:sz w:val="18"/>
          <w:szCs w:val="18"/>
          <w:lang w:val="en-GB"/>
        </w:rPr>
        <w:t xml:space="preserve"> and </w:t>
      </w:r>
      <w:r w:rsidR="00ED3517">
        <w:rPr>
          <w:rFonts w:ascii="Verdana" w:hAnsi="Verdana"/>
          <w:sz w:val="18"/>
          <w:szCs w:val="18"/>
          <w:lang w:val="en-GB"/>
        </w:rPr>
        <w:t xml:space="preserve">waive </w:t>
      </w:r>
      <w:r w:rsidR="00322527" w:rsidRPr="00322527">
        <w:rPr>
          <w:rFonts w:ascii="Verdana" w:hAnsi="Verdana"/>
          <w:sz w:val="18"/>
          <w:szCs w:val="18"/>
          <w:lang w:val="en-GB"/>
        </w:rPr>
        <w:t>all claims</w:t>
      </w:r>
      <w:r w:rsidR="00262164">
        <w:rPr>
          <w:rFonts w:ascii="Verdana" w:hAnsi="Verdana"/>
          <w:sz w:val="18"/>
          <w:szCs w:val="18"/>
          <w:lang w:val="en-GB"/>
        </w:rPr>
        <w:t xml:space="preserve"> </w:t>
      </w:r>
      <w:r w:rsidR="00262164" w:rsidRPr="00322527">
        <w:rPr>
          <w:rFonts w:ascii="Verdana" w:hAnsi="Verdana"/>
          <w:sz w:val="18"/>
          <w:szCs w:val="18"/>
          <w:lang w:val="en-GB"/>
        </w:rPr>
        <w:t xml:space="preserve">based on </w:t>
      </w:r>
      <w:r w:rsidR="00A65AC4">
        <w:rPr>
          <w:rFonts w:ascii="Verdana" w:hAnsi="Verdana"/>
          <w:sz w:val="18"/>
          <w:szCs w:val="18"/>
          <w:lang w:val="en-GB"/>
        </w:rPr>
        <w:t>the same</w:t>
      </w:r>
      <w:r w:rsidR="00322527" w:rsidRPr="00322527">
        <w:rPr>
          <w:rFonts w:ascii="Verdana" w:hAnsi="Verdana"/>
          <w:sz w:val="18"/>
          <w:szCs w:val="18"/>
          <w:lang w:val="en-GB"/>
        </w:rPr>
        <w:t>.</w:t>
      </w:r>
      <w:r w:rsidR="008339BC">
        <w:rPr>
          <w:rFonts w:ascii="Verdana" w:hAnsi="Verdana"/>
          <w:sz w:val="18"/>
          <w:szCs w:val="18"/>
          <w:lang w:val="en-GB"/>
        </w:rPr>
        <w:t xml:space="preserve"> You agree that as between you and Capgemini</w:t>
      </w:r>
      <w:r w:rsidR="00457DC2">
        <w:rPr>
          <w:rFonts w:ascii="Verdana" w:hAnsi="Verdana"/>
          <w:sz w:val="18"/>
          <w:szCs w:val="18"/>
          <w:lang w:val="en-GB"/>
        </w:rPr>
        <w:t>, Capgemini is the owner of the footage</w:t>
      </w:r>
      <w:r w:rsidR="00AA5EBC">
        <w:rPr>
          <w:rFonts w:ascii="Verdana" w:hAnsi="Verdana"/>
          <w:sz w:val="18"/>
          <w:szCs w:val="18"/>
          <w:lang w:val="en-GB"/>
        </w:rPr>
        <w:t xml:space="preserve"> and may edit the footage</w:t>
      </w:r>
      <w:r w:rsidR="004208D9">
        <w:rPr>
          <w:rFonts w:ascii="Verdana" w:hAnsi="Verdana"/>
          <w:sz w:val="18"/>
          <w:szCs w:val="18"/>
          <w:lang w:val="en-GB"/>
        </w:rPr>
        <w:t xml:space="preserve"> provided that </w:t>
      </w:r>
      <w:r w:rsidR="00926E6E">
        <w:rPr>
          <w:rFonts w:ascii="Verdana" w:hAnsi="Verdana"/>
          <w:sz w:val="18"/>
          <w:szCs w:val="18"/>
          <w:lang w:val="en-GB"/>
        </w:rPr>
        <w:t>such edits will not be derogatory to you.</w:t>
      </w:r>
    </w:p>
    <w:p w14:paraId="1B6AAFEB" w14:textId="26A13138" w:rsidR="00CC4581" w:rsidRPr="00844146" w:rsidRDefault="00CC4581" w:rsidP="001E5FC1">
      <w:pPr>
        <w:rPr>
          <w:rFonts w:ascii="Verdana" w:hAnsi="Verdana"/>
          <w:sz w:val="18"/>
          <w:szCs w:val="18"/>
          <w:lang w:val="en-GB"/>
        </w:rPr>
      </w:pPr>
    </w:p>
    <w:p w14:paraId="755E6772" w14:textId="39F231FA" w:rsidR="00CC4581" w:rsidRDefault="003B7670" w:rsidP="001E5FC1">
      <w:pPr>
        <w:rPr>
          <w:rFonts w:ascii="Verdana" w:hAnsi="Verdana"/>
          <w:sz w:val="18"/>
          <w:szCs w:val="18"/>
          <w:lang w:val="en-GB"/>
        </w:rPr>
      </w:pPr>
      <w:r w:rsidRPr="00844146">
        <w:rPr>
          <w:rFonts w:ascii="Verdana" w:hAnsi="Verdana"/>
          <w:sz w:val="18"/>
          <w:szCs w:val="18"/>
          <w:lang w:val="en-GB"/>
        </w:rPr>
        <w:t xml:space="preserve">You agree that Capgemini </w:t>
      </w:r>
      <w:r w:rsidR="00B73DB9" w:rsidRPr="00F14A57">
        <w:rPr>
          <w:rFonts w:ascii="Verdana" w:hAnsi="Verdana"/>
          <w:sz w:val="18"/>
          <w:szCs w:val="18"/>
          <w:lang w:val="en-GB"/>
        </w:rPr>
        <w:t xml:space="preserve">and/or its affiliate companies </w:t>
      </w:r>
      <w:r w:rsidRPr="00844146">
        <w:rPr>
          <w:rFonts w:ascii="Verdana" w:hAnsi="Verdana"/>
          <w:sz w:val="18"/>
          <w:szCs w:val="18"/>
          <w:lang w:val="en-GB"/>
        </w:rPr>
        <w:t>may use (or not use) the footage at its discretion for non-commercial marketing use</w:t>
      </w:r>
      <w:r w:rsidR="00A91981" w:rsidRPr="00844146">
        <w:rPr>
          <w:rFonts w:ascii="Verdana" w:hAnsi="Verdana"/>
          <w:sz w:val="18"/>
          <w:szCs w:val="18"/>
          <w:lang w:val="en-GB"/>
        </w:rPr>
        <w:t xml:space="preserve"> in all media</w:t>
      </w:r>
      <w:r w:rsidR="002F6D2F">
        <w:rPr>
          <w:rFonts w:ascii="Verdana" w:hAnsi="Verdana"/>
          <w:sz w:val="18"/>
          <w:szCs w:val="18"/>
          <w:lang w:val="en-GB"/>
        </w:rPr>
        <w:t xml:space="preserve"> for internal or external use</w:t>
      </w:r>
      <w:r w:rsidR="00A91981" w:rsidRPr="00844146">
        <w:rPr>
          <w:rFonts w:ascii="Verdana" w:hAnsi="Verdana"/>
          <w:sz w:val="18"/>
          <w:szCs w:val="18"/>
          <w:lang w:val="en-GB"/>
        </w:rPr>
        <w:t>. That use includes</w:t>
      </w:r>
      <w:r w:rsidR="002F6D2F">
        <w:rPr>
          <w:rFonts w:ascii="Verdana" w:hAnsi="Verdana"/>
          <w:sz w:val="18"/>
          <w:szCs w:val="18"/>
          <w:lang w:val="en-GB"/>
        </w:rPr>
        <w:t>,</w:t>
      </w:r>
      <w:r w:rsidR="00A91981" w:rsidRPr="00844146">
        <w:rPr>
          <w:rFonts w:ascii="Verdana" w:hAnsi="Verdana"/>
          <w:sz w:val="18"/>
          <w:szCs w:val="18"/>
          <w:lang w:val="en-GB"/>
        </w:rPr>
        <w:t xml:space="preserve"> but is not limited to</w:t>
      </w:r>
      <w:r w:rsidR="002F6D2F">
        <w:rPr>
          <w:rFonts w:ascii="Verdana" w:hAnsi="Verdana"/>
          <w:sz w:val="18"/>
          <w:szCs w:val="18"/>
          <w:lang w:val="en-GB"/>
        </w:rPr>
        <w:t>,</w:t>
      </w:r>
      <w:r w:rsidR="00A91981" w:rsidRPr="00844146">
        <w:rPr>
          <w:rFonts w:ascii="Verdana" w:hAnsi="Verdana"/>
          <w:sz w:val="18"/>
          <w:szCs w:val="18"/>
          <w:lang w:val="en-GB"/>
        </w:rPr>
        <w:t xml:space="preserve"> use in </w:t>
      </w:r>
      <w:r w:rsidR="00844146" w:rsidRPr="00844146">
        <w:rPr>
          <w:rFonts w:ascii="Verdana" w:hAnsi="Verdana"/>
          <w:sz w:val="18"/>
          <w:szCs w:val="18"/>
          <w:lang w:val="en-GB"/>
        </w:rPr>
        <w:t xml:space="preserve">or by </w:t>
      </w:r>
      <w:r w:rsidR="00A91981" w:rsidRPr="00844146">
        <w:rPr>
          <w:rFonts w:ascii="Verdana" w:hAnsi="Verdana"/>
          <w:sz w:val="18"/>
          <w:szCs w:val="18"/>
          <w:lang w:val="en-GB"/>
        </w:rPr>
        <w:t>social media</w:t>
      </w:r>
      <w:r w:rsidR="00844146">
        <w:rPr>
          <w:rFonts w:ascii="Verdana" w:hAnsi="Verdana"/>
          <w:sz w:val="18"/>
          <w:szCs w:val="18"/>
          <w:lang w:val="en-GB"/>
        </w:rPr>
        <w:t xml:space="preserve"> sites or applications</w:t>
      </w:r>
      <w:r w:rsidR="00A91981" w:rsidRPr="00844146">
        <w:rPr>
          <w:rFonts w:ascii="Verdana" w:hAnsi="Verdana"/>
          <w:sz w:val="18"/>
          <w:szCs w:val="18"/>
          <w:lang w:val="en-GB"/>
        </w:rPr>
        <w:t xml:space="preserve">, </w:t>
      </w:r>
      <w:r w:rsidR="00326D8F">
        <w:rPr>
          <w:rFonts w:ascii="Verdana" w:hAnsi="Verdana"/>
          <w:sz w:val="18"/>
          <w:szCs w:val="18"/>
          <w:lang w:val="en-GB"/>
        </w:rPr>
        <w:t xml:space="preserve">on </w:t>
      </w:r>
      <w:r w:rsidR="00A91981" w:rsidRPr="00844146">
        <w:rPr>
          <w:rFonts w:ascii="Verdana" w:hAnsi="Verdana"/>
          <w:sz w:val="18"/>
          <w:szCs w:val="18"/>
          <w:lang w:val="en-GB"/>
        </w:rPr>
        <w:t>websites</w:t>
      </w:r>
      <w:r w:rsidR="008160EF">
        <w:rPr>
          <w:rFonts w:ascii="Verdana" w:hAnsi="Verdana"/>
          <w:sz w:val="18"/>
          <w:szCs w:val="18"/>
          <w:lang w:val="en-GB"/>
        </w:rPr>
        <w:t xml:space="preserve"> (including Capgemini’s)</w:t>
      </w:r>
      <w:r w:rsidR="00A91981" w:rsidRPr="00844146">
        <w:rPr>
          <w:rFonts w:ascii="Verdana" w:hAnsi="Verdana"/>
          <w:sz w:val="18"/>
          <w:szCs w:val="18"/>
          <w:lang w:val="en-GB"/>
        </w:rPr>
        <w:t xml:space="preserve">, </w:t>
      </w:r>
      <w:r w:rsidR="008160EF">
        <w:rPr>
          <w:rFonts w:ascii="Verdana" w:hAnsi="Verdana"/>
          <w:sz w:val="18"/>
          <w:szCs w:val="18"/>
          <w:lang w:val="en-GB"/>
        </w:rPr>
        <w:t xml:space="preserve">by </w:t>
      </w:r>
      <w:r w:rsidR="00A91981" w:rsidRPr="00844146">
        <w:rPr>
          <w:rFonts w:ascii="Verdana" w:hAnsi="Verdana"/>
          <w:sz w:val="18"/>
          <w:szCs w:val="18"/>
          <w:lang w:val="en-GB"/>
        </w:rPr>
        <w:t>new</w:t>
      </w:r>
      <w:r w:rsidR="00844146" w:rsidRPr="00844146">
        <w:rPr>
          <w:rFonts w:ascii="Verdana" w:hAnsi="Verdana"/>
          <w:sz w:val="18"/>
          <w:szCs w:val="18"/>
          <w:lang w:val="en-GB"/>
        </w:rPr>
        <w:t>s media organisations</w:t>
      </w:r>
      <w:r w:rsidR="002F6D2F">
        <w:rPr>
          <w:rFonts w:ascii="Verdana" w:hAnsi="Verdana"/>
          <w:sz w:val="18"/>
          <w:szCs w:val="18"/>
          <w:lang w:val="en-GB"/>
        </w:rPr>
        <w:t xml:space="preserve">, </w:t>
      </w:r>
      <w:r w:rsidR="008160EF">
        <w:rPr>
          <w:rFonts w:ascii="Verdana" w:hAnsi="Verdana"/>
          <w:sz w:val="18"/>
          <w:szCs w:val="18"/>
          <w:lang w:val="en-GB"/>
        </w:rPr>
        <w:t xml:space="preserve">or in </w:t>
      </w:r>
      <w:r w:rsidR="00857632">
        <w:rPr>
          <w:rFonts w:ascii="Verdana" w:hAnsi="Verdana"/>
          <w:sz w:val="18"/>
          <w:szCs w:val="18"/>
          <w:lang w:val="en-GB"/>
        </w:rPr>
        <w:t>film</w:t>
      </w:r>
      <w:r w:rsidR="00B21198">
        <w:rPr>
          <w:rFonts w:ascii="Verdana" w:hAnsi="Verdana"/>
          <w:sz w:val="18"/>
          <w:szCs w:val="18"/>
          <w:lang w:val="en-GB"/>
        </w:rPr>
        <w:t>,</w:t>
      </w:r>
      <w:r w:rsidR="00857632">
        <w:rPr>
          <w:rFonts w:ascii="Verdana" w:hAnsi="Verdana"/>
          <w:sz w:val="18"/>
          <w:szCs w:val="18"/>
          <w:lang w:val="en-GB"/>
        </w:rPr>
        <w:t xml:space="preserve"> television</w:t>
      </w:r>
      <w:r w:rsidR="00416955">
        <w:rPr>
          <w:rFonts w:ascii="Verdana" w:hAnsi="Verdana"/>
          <w:sz w:val="18"/>
          <w:szCs w:val="18"/>
          <w:lang w:val="en-GB"/>
        </w:rPr>
        <w:t xml:space="preserve"> or radio</w:t>
      </w:r>
      <w:r w:rsidR="00857632">
        <w:rPr>
          <w:rFonts w:ascii="Verdana" w:hAnsi="Verdana"/>
          <w:sz w:val="18"/>
          <w:szCs w:val="18"/>
          <w:lang w:val="en-GB"/>
        </w:rPr>
        <w:t xml:space="preserve">, </w:t>
      </w:r>
      <w:r w:rsidR="002F6D2F">
        <w:rPr>
          <w:rFonts w:ascii="Verdana" w:hAnsi="Verdana"/>
          <w:sz w:val="18"/>
          <w:szCs w:val="18"/>
          <w:lang w:val="en-GB"/>
        </w:rPr>
        <w:t>print media and</w:t>
      </w:r>
      <w:r w:rsidR="00857632">
        <w:rPr>
          <w:rFonts w:ascii="Verdana" w:hAnsi="Verdana"/>
          <w:sz w:val="18"/>
          <w:szCs w:val="18"/>
          <w:lang w:val="en-GB"/>
        </w:rPr>
        <w:t>/or</w:t>
      </w:r>
      <w:r w:rsidR="002F6D2F">
        <w:rPr>
          <w:rFonts w:ascii="Verdana" w:hAnsi="Verdana"/>
          <w:sz w:val="18"/>
          <w:szCs w:val="18"/>
          <w:lang w:val="en-GB"/>
        </w:rPr>
        <w:t xml:space="preserve"> press releases</w:t>
      </w:r>
      <w:r w:rsidR="002F3F65">
        <w:rPr>
          <w:rFonts w:ascii="Verdana" w:hAnsi="Verdana"/>
          <w:sz w:val="18"/>
          <w:szCs w:val="18"/>
          <w:lang w:val="en-GB"/>
        </w:rPr>
        <w:t xml:space="preserve"> or company reports</w:t>
      </w:r>
      <w:r w:rsidR="002F6D2F">
        <w:rPr>
          <w:rFonts w:ascii="Verdana" w:hAnsi="Verdana"/>
          <w:sz w:val="18"/>
          <w:szCs w:val="18"/>
          <w:lang w:val="en-GB"/>
        </w:rPr>
        <w:t>.</w:t>
      </w:r>
    </w:p>
    <w:p w14:paraId="2AEB6838" w14:textId="77777777" w:rsidR="00C65596" w:rsidRDefault="00C65596" w:rsidP="001E5FC1">
      <w:pPr>
        <w:rPr>
          <w:rFonts w:ascii="Verdana" w:hAnsi="Verdana"/>
          <w:sz w:val="18"/>
          <w:szCs w:val="18"/>
          <w:lang w:val="en-GB"/>
        </w:rPr>
      </w:pPr>
    </w:p>
    <w:p w14:paraId="54713D5C" w14:textId="54935A0B" w:rsidR="00C65596" w:rsidRDefault="00457DC2" w:rsidP="001E5FC1">
      <w:pPr>
        <w:rPr>
          <w:rFonts w:ascii="Verdana" w:hAnsi="Verdana"/>
          <w:sz w:val="18"/>
          <w:szCs w:val="18"/>
          <w:lang w:val="en-GB"/>
        </w:rPr>
      </w:pPr>
      <w:r w:rsidRPr="00326FDC">
        <w:rPr>
          <w:rFonts w:ascii="Verdana" w:hAnsi="Verdana"/>
          <w:sz w:val="18"/>
          <w:szCs w:val="18"/>
          <w:lang w:val="en-GB"/>
        </w:rPr>
        <w:t xml:space="preserve">You </w:t>
      </w:r>
      <w:r w:rsidR="00C65596" w:rsidRPr="00326FDC">
        <w:rPr>
          <w:rFonts w:ascii="Verdana" w:hAnsi="Verdana"/>
          <w:sz w:val="18"/>
          <w:szCs w:val="18"/>
          <w:lang w:val="en-GB"/>
        </w:rPr>
        <w:t>hereby undertake tha</w:t>
      </w:r>
      <w:r w:rsidRPr="00326FDC">
        <w:rPr>
          <w:rFonts w:ascii="Verdana" w:hAnsi="Verdana"/>
          <w:sz w:val="18"/>
          <w:szCs w:val="18"/>
          <w:lang w:val="en-GB"/>
        </w:rPr>
        <w:t>t your contribution to the footage</w:t>
      </w:r>
      <w:r w:rsidR="00C65596" w:rsidRPr="00326FDC">
        <w:rPr>
          <w:rFonts w:ascii="Verdana" w:hAnsi="Verdana"/>
          <w:sz w:val="18"/>
          <w:szCs w:val="18"/>
          <w:lang w:val="en-GB"/>
        </w:rPr>
        <w:t xml:space="preserve"> shall not contain anything which is untrue,</w:t>
      </w:r>
      <w:r w:rsidR="00FD5ED2" w:rsidRPr="00326FDC">
        <w:rPr>
          <w:rFonts w:ascii="Verdana" w:hAnsi="Verdana"/>
          <w:sz w:val="18"/>
          <w:szCs w:val="18"/>
          <w:lang w:val="en-GB"/>
        </w:rPr>
        <w:t xml:space="preserve"> </w:t>
      </w:r>
      <w:r w:rsidR="00D14042" w:rsidRPr="00326FDC">
        <w:rPr>
          <w:rFonts w:ascii="Verdana" w:hAnsi="Verdana"/>
          <w:sz w:val="18"/>
          <w:szCs w:val="18"/>
          <w:lang w:val="en-GB"/>
        </w:rPr>
        <w:t>is</w:t>
      </w:r>
      <w:r w:rsidR="00C65596" w:rsidRPr="00326FDC">
        <w:rPr>
          <w:rFonts w:ascii="Verdana" w:hAnsi="Verdana"/>
          <w:sz w:val="18"/>
          <w:szCs w:val="18"/>
          <w:lang w:val="en-GB"/>
        </w:rPr>
        <w:t xml:space="preserve"> an infringement of copyright or </w:t>
      </w:r>
      <w:r w:rsidR="00D14042" w:rsidRPr="00326FDC">
        <w:rPr>
          <w:rFonts w:ascii="Verdana" w:hAnsi="Verdana"/>
          <w:sz w:val="18"/>
          <w:szCs w:val="18"/>
          <w:lang w:val="en-GB"/>
        </w:rPr>
        <w:t xml:space="preserve">which </w:t>
      </w:r>
      <w:r w:rsidR="00C65596" w:rsidRPr="00326FDC">
        <w:rPr>
          <w:rFonts w:ascii="Verdana" w:hAnsi="Verdana"/>
          <w:sz w:val="18"/>
          <w:szCs w:val="18"/>
          <w:lang w:val="en-GB"/>
        </w:rPr>
        <w:t>is defamatory</w:t>
      </w:r>
      <w:r w:rsidR="00D14042" w:rsidRPr="00326FDC">
        <w:rPr>
          <w:rFonts w:ascii="Verdana" w:hAnsi="Verdana"/>
          <w:sz w:val="18"/>
          <w:szCs w:val="18"/>
          <w:lang w:val="en-GB"/>
        </w:rPr>
        <w:t xml:space="preserve"> or otherwise contrary to </w:t>
      </w:r>
      <w:r w:rsidR="00FD5ED2" w:rsidRPr="00326FDC">
        <w:rPr>
          <w:rFonts w:ascii="Verdana" w:hAnsi="Verdana"/>
          <w:sz w:val="18"/>
          <w:szCs w:val="18"/>
          <w:lang w:val="en-GB"/>
        </w:rPr>
        <w:t>English law.</w:t>
      </w:r>
    </w:p>
    <w:p w14:paraId="30E55366" w14:textId="77777777" w:rsidR="002916AA" w:rsidRDefault="002916AA" w:rsidP="001E5FC1">
      <w:pPr>
        <w:rPr>
          <w:rFonts w:ascii="Verdana" w:hAnsi="Verdana"/>
          <w:sz w:val="18"/>
          <w:szCs w:val="18"/>
          <w:lang w:val="en-GB"/>
        </w:rPr>
      </w:pPr>
    </w:p>
    <w:p w14:paraId="3C4DBB77" w14:textId="3C0424DF" w:rsidR="002916AA" w:rsidRDefault="002916AA" w:rsidP="001E5FC1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The use of the footage may be worldwide and </w:t>
      </w:r>
      <w:r w:rsidR="00E013DB">
        <w:rPr>
          <w:rFonts w:ascii="Verdana" w:hAnsi="Verdana"/>
          <w:sz w:val="18"/>
          <w:szCs w:val="18"/>
          <w:lang w:val="en-GB"/>
        </w:rPr>
        <w:t>will not be directly used by Capgemini for</w:t>
      </w:r>
      <w:r>
        <w:rPr>
          <w:rFonts w:ascii="Verdana" w:hAnsi="Verdana"/>
          <w:sz w:val="18"/>
          <w:szCs w:val="18"/>
          <w:lang w:val="en-GB"/>
        </w:rPr>
        <w:t xml:space="preserve"> more than five (5) years </w:t>
      </w:r>
      <w:r w:rsidR="00AC54FB">
        <w:rPr>
          <w:rFonts w:ascii="Verdana" w:hAnsi="Verdana"/>
          <w:sz w:val="18"/>
          <w:szCs w:val="18"/>
          <w:lang w:val="en-GB"/>
        </w:rPr>
        <w:t>unless you otherwise consent. You acknowledge that once the footage is shared on the internet Capgemini may cease to have control of its onward use</w:t>
      </w:r>
      <w:r w:rsidR="002547CE">
        <w:rPr>
          <w:rFonts w:ascii="Verdana" w:hAnsi="Verdana"/>
          <w:sz w:val="18"/>
          <w:szCs w:val="18"/>
          <w:lang w:val="en-GB"/>
        </w:rPr>
        <w:t xml:space="preserve"> and is not responsible for</w:t>
      </w:r>
      <w:r w:rsidR="00B37837">
        <w:rPr>
          <w:rFonts w:ascii="Verdana" w:hAnsi="Verdana"/>
          <w:sz w:val="18"/>
          <w:szCs w:val="18"/>
          <w:lang w:val="en-GB"/>
        </w:rPr>
        <w:t xml:space="preserve"> such re-use of the footage by third parties once</w:t>
      </w:r>
      <w:r w:rsidR="00041D85">
        <w:rPr>
          <w:rFonts w:ascii="Verdana" w:hAnsi="Verdana"/>
          <w:sz w:val="18"/>
          <w:szCs w:val="18"/>
          <w:lang w:val="en-GB"/>
        </w:rPr>
        <w:t xml:space="preserve"> made available (to the extent permitted by law).</w:t>
      </w:r>
      <w:r w:rsidR="00B37837">
        <w:rPr>
          <w:rFonts w:ascii="Verdana" w:hAnsi="Verdana"/>
          <w:sz w:val="18"/>
          <w:szCs w:val="18"/>
          <w:lang w:val="en-GB"/>
        </w:rPr>
        <w:t xml:space="preserve"> </w:t>
      </w:r>
    </w:p>
    <w:p w14:paraId="395DD5C0" w14:textId="77777777" w:rsidR="00073BB4" w:rsidRDefault="00073BB4" w:rsidP="001E5FC1">
      <w:pPr>
        <w:rPr>
          <w:rFonts w:ascii="Verdana" w:hAnsi="Verdana"/>
          <w:sz w:val="18"/>
          <w:szCs w:val="18"/>
          <w:lang w:val="en-GB"/>
        </w:rPr>
      </w:pPr>
    </w:p>
    <w:p w14:paraId="6305CFCF" w14:textId="17BDF5D3" w:rsidR="00073BB4" w:rsidRPr="00844146" w:rsidRDefault="00073BB4" w:rsidP="001E5FC1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You hereby waive any moral rights</w:t>
      </w:r>
      <w:r w:rsidR="00C854F9">
        <w:rPr>
          <w:rFonts w:ascii="Verdana" w:hAnsi="Verdana"/>
          <w:sz w:val="18"/>
          <w:szCs w:val="18"/>
          <w:lang w:val="en-GB"/>
        </w:rPr>
        <w:t xml:space="preserve"> you may have</w:t>
      </w:r>
      <w:r w:rsidR="0056323E">
        <w:rPr>
          <w:rFonts w:ascii="Verdana" w:hAnsi="Verdana"/>
          <w:sz w:val="18"/>
          <w:szCs w:val="18"/>
          <w:lang w:val="en-GB"/>
        </w:rPr>
        <w:t xml:space="preserve"> in the </w:t>
      </w:r>
      <w:proofErr w:type="gramStart"/>
      <w:r w:rsidR="0056323E">
        <w:rPr>
          <w:rFonts w:ascii="Verdana" w:hAnsi="Verdana"/>
          <w:sz w:val="18"/>
          <w:szCs w:val="18"/>
          <w:lang w:val="en-GB"/>
        </w:rPr>
        <w:t>footage</w:t>
      </w:r>
      <w:proofErr w:type="gramEnd"/>
      <w:r w:rsidR="0056323E">
        <w:rPr>
          <w:rFonts w:ascii="Verdana" w:hAnsi="Verdana"/>
          <w:sz w:val="18"/>
          <w:szCs w:val="18"/>
          <w:lang w:val="en-GB"/>
        </w:rPr>
        <w:t xml:space="preserve"> but </w:t>
      </w:r>
      <w:r w:rsidR="00B73DB9">
        <w:rPr>
          <w:rFonts w:ascii="Verdana" w:hAnsi="Verdana"/>
          <w:sz w:val="18"/>
          <w:szCs w:val="18"/>
          <w:lang w:val="en-GB"/>
        </w:rPr>
        <w:t xml:space="preserve">you agree that </w:t>
      </w:r>
      <w:r w:rsidR="0056323E">
        <w:rPr>
          <w:rFonts w:ascii="Verdana" w:hAnsi="Verdana"/>
          <w:sz w:val="18"/>
          <w:szCs w:val="18"/>
          <w:lang w:val="en-GB"/>
        </w:rPr>
        <w:t>Capgemini may identify you by name in relation to its use of the footage.</w:t>
      </w:r>
    </w:p>
    <w:p w14:paraId="03DDA5EC" w14:textId="77777777" w:rsidR="00EF3458" w:rsidRDefault="00EF3458" w:rsidP="001E5FC1">
      <w:pPr>
        <w:rPr>
          <w:rFonts w:ascii="Verdana" w:hAnsi="Verdana"/>
          <w:sz w:val="18"/>
          <w:szCs w:val="18"/>
          <w:lang w:val="en-GB"/>
        </w:rPr>
      </w:pPr>
    </w:p>
    <w:p w14:paraId="09FE2B0F" w14:textId="77777777" w:rsidR="00FD5ED2" w:rsidRDefault="00FD5ED2" w:rsidP="00FD5ED2">
      <w:pPr>
        <w:rPr>
          <w:rFonts w:ascii="Verdana" w:hAnsi="Verdana"/>
          <w:sz w:val="18"/>
          <w:szCs w:val="18"/>
          <w:lang w:val="en-GB"/>
        </w:rPr>
      </w:pPr>
      <w:r w:rsidRPr="00326FDC">
        <w:rPr>
          <w:rFonts w:ascii="Verdana" w:hAnsi="Verdana"/>
          <w:sz w:val="18"/>
          <w:szCs w:val="18"/>
          <w:lang w:val="en-GB"/>
        </w:rPr>
        <w:t>This agreement is governed by English law and subject to the jurisdiction of the English courts.</w:t>
      </w:r>
    </w:p>
    <w:p w14:paraId="1A329573" w14:textId="5EDFCFD6" w:rsidR="00FF036C" w:rsidRPr="00844146" w:rsidRDefault="00FF036C" w:rsidP="00783A4A">
      <w:pPr>
        <w:widowControl/>
        <w:rPr>
          <w:rFonts w:ascii="Verdana" w:hAnsi="Verdana"/>
          <w:sz w:val="18"/>
          <w:szCs w:val="18"/>
          <w:lang w:val="en-GB"/>
        </w:rPr>
      </w:pPr>
    </w:p>
    <w:sectPr w:rsidR="00FF036C" w:rsidRPr="00844146" w:rsidSect="00AC653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61" w:right="1134" w:bottom="567" w:left="1134" w:header="20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3663" w14:textId="77777777" w:rsidR="00776BD0" w:rsidRDefault="00776BD0" w:rsidP="0019105E">
      <w:r>
        <w:separator/>
      </w:r>
    </w:p>
  </w:endnote>
  <w:endnote w:type="continuationSeparator" w:id="0">
    <w:p w14:paraId="44BC95DA" w14:textId="77777777" w:rsidR="00776BD0" w:rsidRDefault="00776BD0" w:rsidP="0019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7EA6" w14:textId="77777777" w:rsidR="001E5FC1" w:rsidRPr="009A6781" w:rsidRDefault="004A5C67" w:rsidP="00540F64">
    <w:pPr>
      <w:pStyle w:val="Footer"/>
    </w:pPr>
    <w:r>
      <w:t xml:space="preserve">[Add the </w:t>
    </w:r>
    <w:proofErr w:type="spellStart"/>
    <w:r>
      <w:t>company</w:t>
    </w:r>
    <w:proofErr w:type="spellEnd"/>
    <w:r>
      <w:t xml:space="preserve"> </w:t>
    </w:r>
    <w:proofErr w:type="spellStart"/>
    <w:r>
      <w:t>legal</w:t>
    </w:r>
    <w:proofErr w:type="spellEnd"/>
    <w:r>
      <w:t xml:space="preserve"> information </w:t>
    </w:r>
    <w:proofErr w:type="spellStart"/>
    <w:r>
      <w:t>here</w:t>
    </w:r>
    <w:proofErr w:type="spellEnd"/>
    <w: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AD43" w14:textId="59E35B0F" w:rsidR="009E29B9" w:rsidRPr="00B73FC7" w:rsidRDefault="00C01C7D" w:rsidP="00540F64">
    <w:pPr>
      <w:pStyle w:val="Footer"/>
    </w:pPr>
    <w:r>
      <w:t xml:space="preserve">Capgemini UK </w:t>
    </w:r>
    <w:proofErr w:type="spellStart"/>
    <w:r>
      <w:t>plc</w:t>
    </w:r>
    <w:proofErr w:type="spellEnd"/>
    <w:r w:rsidR="000514A3">
      <w:t xml:space="preserve"> </w:t>
    </w:r>
    <w:proofErr w:type="spellStart"/>
    <w:r w:rsidR="000514A3">
      <w:t>company</w:t>
    </w:r>
    <w:proofErr w:type="spellEnd"/>
    <w:r w:rsidR="000514A3">
      <w:t xml:space="preserve"> </w:t>
    </w:r>
    <w:proofErr w:type="spellStart"/>
    <w:r w:rsidR="000514A3">
      <w:t>number</w:t>
    </w:r>
    <w:proofErr w:type="spellEnd"/>
    <w:r w:rsidR="000514A3">
      <w:t xml:space="preserve"> 00943935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B7A0" w14:textId="77777777" w:rsidR="00776BD0" w:rsidRDefault="00776BD0" w:rsidP="0019105E">
      <w:r>
        <w:separator/>
      </w:r>
    </w:p>
  </w:footnote>
  <w:footnote w:type="continuationSeparator" w:id="0">
    <w:p w14:paraId="1C7387B6" w14:textId="77777777" w:rsidR="00776BD0" w:rsidRDefault="00776BD0" w:rsidP="0019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2A3F" w14:textId="77777777" w:rsidR="009E29B9" w:rsidRPr="00FB40AF" w:rsidRDefault="00103F84" w:rsidP="002A0AAB">
    <w:pPr>
      <w:pStyle w:val="Header"/>
    </w:pPr>
    <w:r>
      <w:rPr>
        <w:noProof/>
        <w:lang w:eastAsia="en-US"/>
      </w:rPr>
      <w:drawing>
        <wp:anchor distT="0" distB="540385" distL="114300" distR="114300" simplePos="0" relativeHeight="251661312" behindDoc="0" locked="1" layoutInCell="1" allowOverlap="1" wp14:anchorId="1A8BA21A" wp14:editId="79D68D4B">
          <wp:simplePos x="0" y="0"/>
          <wp:positionH relativeFrom="margin">
            <wp:align>right</wp:align>
          </wp:positionH>
          <wp:positionV relativeFrom="page">
            <wp:posOffset>720090</wp:posOffset>
          </wp:positionV>
          <wp:extent cx="349200" cy="324000"/>
          <wp:effectExtent l="0" t="0" r="0" b="0"/>
          <wp:wrapTopAndBottom/>
          <wp:docPr id="75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pgemini_Spade_2CO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ABEB" w14:textId="59879B48" w:rsidR="002A0AAB" w:rsidRDefault="002A0AAB" w:rsidP="0009072A">
    <w:pPr>
      <w:pStyle w:val="Header"/>
      <w:tabs>
        <w:tab w:val="left" w:pos="1540"/>
      </w:tabs>
    </w:pPr>
    <w:r>
      <w:rPr>
        <w:noProof/>
        <w:lang w:eastAsia="en-US"/>
      </w:rPr>
      <w:drawing>
        <wp:anchor distT="0" distB="360045" distL="114300" distR="114300" simplePos="0" relativeHeight="251663360" behindDoc="0" locked="0" layoutInCell="0" allowOverlap="0" wp14:anchorId="36F76BE2" wp14:editId="4CF29DD5">
          <wp:simplePos x="0" y="0"/>
          <wp:positionH relativeFrom="page">
            <wp:posOffset>702310</wp:posOffset>
          </wp:positionH>
          <wp:positionV relativeFrom="page">
            <wp:posOffset>720090</wp:posOffset>
          </wp:positionV>
          <wp:extent cx="2016000" cy="478800"/>
          <wp:effectExtent l="0" t="0" r="3810" b="0"/>
          <wp:wrapTopAndBottom/>
          <wp:docPr id="76" name="Image 76" descr="Capgemini_Logo_2CO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gemini_Logo_2CO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63" t="27943" r="12292" b="27914"/>
                  <a:stretch>
                    <a:fillRect/>
                  </a:stretch>
                </pic:blipFill>
                <pic:spPr bwMode="auto">
                  <a:xfrm>
                    <a:off x="0" y="0"/>
                    <a:ext cx="2016000" cy="47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30A69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C7448B0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C449A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F5EC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3360FC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</w:abstractNum>
  <w:abstractNum w:abstractNumId="5" w15:restartNumberingAfterBreak="0">
    <w:nsid w:val="FFFFFF89"/>
    <w:multiLevelType w:val="singleLevel"/>
    <w:tmpl w:val="70968FC0"/>
    <w:lvl w:ilvl="0">
      <w:start w:val="1"/>
      <w:numFmt w:val="bullet"/>
      <w:lvlText w:val="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b w:val="0"/>
        <w:i w:val="0"/>
        <w:color w:val="003468"/>
        <w:sz w:val="22"/>
      </w:rPr>
    </w:lvl>
  </w:abstractNum>
  <w:abstractNum w:abstractNumId="6" w15:restartNumberingAfterBreak="0">
    <w:nsid w:val="1D3E0B52"/>
    <w:multiLevelType w:val="hybridMultilevel"/>
    <w:tmpl w:val="0B38C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69AF"/>
    <w:multiLevelType w:val="hybridMultilevel"/>
    <w:tmpl w:val="939422A2"/>
    <w:lvl w:ilvl="0" w:tplc="4106FC9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8" w15:restartNumberingAfterBreak="0">
    <w:nsid w:val="2CF166AC"/>
    <w:multiLevelType w:val="multilevel"/>
    <w:tmpl w:val="97366138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852"/>
      </w:pPr>
      <w:rPr>
        <w:rFonts w:ascii="Arial" w:hAnsi="Arial" w:hint="default"/>
        <w:b/>
        <w:i w:val="0"/>
        <w:sz w:val="22"/>
      </w:rPr>
    </w:lvl>
    <w:lvl w:ilvl="1">
      <w:start w:val="2"/>
      <w:numFmt w:val="lowerLetter"/>
      <w:lvlText w:val="%2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/>
        <w:i w:val="0"/>
        <w:sz w:val="22"/>
      </w:rPr>
    </w:lvl>
    <w:lvl w:ilvl="2">
      <w:start w:val="3"/>
      <w:numFmt w:val="lowerLetter"/>
      <w:lvlText w:val="%3)"/>
      <w:lvlJc w:val="left"/>
      <w:pPr>
        <w:tabs>
          <w:tab w:val="num" w:pos="1701"/>
        </w:tabs>
        <w:ind w:left="1701" w:hanging="852"/>
      </w:pPr>
      <w:rPr>
        <w:rFonts w:ascii="Arial" w:hAnsi="Arial" w:hint="default"/>
        <w:b/>
        <w:i w:val="0"/>
        <w:sz w:val="22"/>
      </w:rPr>
    </w:lvl>
    <w:lvl w:ilvl="3">
      <w:start w:val="4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/>
        <w:i w:val="0"/>
        <w:sz w:val="22"/>
      </w:rPr>
    </w:lvl>
    <w:lvl w:ilvl="4">
      <w:start w:val="5"/>
      <w:numFmt w:val="lowerLetter"/>
      <w:lvlText w:val="%5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/>
        <w:i w:val="0"/>
        <w:sz w:val="22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7"/>
      <w:numFmt w:val="lowerLetter"/>
      <w:lvlText w:val="%7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9" w15:restartNumberingAfterBreak="0">
    <w:nsid w:val="2F2C579E"/>
    <w:multiLevelType w:val="hybridMultilevel"/>
    <w:tmpl w:val="3FCA9CE2"/>
    <w:lvl w:ilvl="0" w:tplc="A4E20E70">
      <w:start w:val="1"/>
      <w:numFmt w:val="decimal"/>
      <w:lvlText w:val="%1)"/>
      <w:lvlJc w:val="left"/>
      <w:pPr>
        <w:tabs>
          <w:tab w:val="num" w:pos="2806"/>
        </w:tabs>
        <w:ind w:left="2806" w:hanging="397"/>
      </w:pPr>
      <w:rPr>
        <w:rFonts w:ascii="Times New Roman" w:hAnsi="Times New Roman" w:hint="default"/>
        <w:b/>
        <w:i w:val="0"/>
        <w:sz w:val="22"/>
      </w:rPr>
    </w:lvl>
    <w:lvl w:ilvl="1" w:tplc="040C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0CE1E95"/>
    <w:multiLevelType w:val="hybridMultilevel"/>
    <w:tmpl w:val="F8FECB16"/>
    <w:lvl w:ilvl="0" w:tplc="6B88C70A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 w15:restartNumberingAfterBreak="0">
    <w:nsid w:val="31C21201"/>
    <w:multiLevelType w:val="hybridMultilevel"/>
    <w:tmpl w:val="25E4E3B0"/>
    <w:lvl w:ilvl="0" w:tplc="6B88C70A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 w15:restartNumberingAfterBreak="0">
    <w:nsid w:val="37E91CE7"/>
    <w:multiLevelType w:val="hybridMultilevel"/>
    <w:tmpl w:val="F67EE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925D8"/>
    <w:multiLevelType w:val="hybridMultilevel"/>
    <w:tmpl w:val="88BE5F98"/>
    <w:lvl w:ilvl="0" w:tplc="ED183DF6">
      <w:start w:val="1"/>
      <w:numFmt w:val="bullet"/>
      <w:lvlText w:val=""/>
      <w:lvlJc w:val="left"/>
      <w:pPr>
        <w:tabs>
          <w:tab w:val="num" w:pos="1776"/>
        </w:tabs>
        <w:ind w:left="1756" w:hanging="340"/>
      </w:pPr>
      <w:rPr>
        <w:rFonts w:ascii="Wingdings" w:hAnsi="Wingdings" w:hint="default"/>
        <w:b/>
        <w:i w:val="0"/>
        <w:strike w:val="0"/>
        <w:dstrike w:val="0"/>
        <w:vanish w:val="0"/>
        <w:color w:val="009BCC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14" w15:restartNumberingAfterBreak="0">
    <w:nsid w:val="430C5E7A"/>
    <w:multiLevelType w:val="hybridMultilevel"/>
    <w:tmpl w:val="939422A2"/>
    <w:lvl w:ilvl="0" w:tplc="6B88C70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15" w15:restartNumberingAfterBreak="0">
    <w:nsid w:val="54AC0B87"/>
    <w:multiLevelType w:val="hybridMultilevel"/>
    <w:tmpl w:val="D01A0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E01A4"/>
    <w:multiLevelType w:val="hybridMultilevel"/>
    <w:tmpl w:val="3C364E26"/>
    <w:lvl w:ilvl="0" w:tplc="A4E20E70">
      <w:start w:val="1"/>
      <w:numFmt w:val="decimal"/>
      <w:lvlText w:val="%1)"/>
      <w:lvlJc w:val="left"/>
      <w:pPr>
        <w:tabs>
          <w:tab w:val="num" w:pos="2098"/>
        </w:tabs>
        <w:ind w:left="2098" w:hanging="397"/>
      </w:pPr>
      <w:rPr>
        <w:rFonts w:ascii="Times New Roman" w:hAnsi="Times New Roman" w:hint="default"/>
        <w:b/>
        <w:i w:val="0"/>
        <w:sz w:val="22"/>
      </w:rPr>
    </w:lvl>
    <w:lvl w:ilvl="1" w:tplc="EC74C970">
      <w:start w:val="1"/>
      <w:numFmt w:val="bullet"/>
      <w:pStyle w:val="Numrotation"/>
      <w:lvlText w:val="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  <w:b/>
        <w:i w:val="0"/>
        <w:strike w:val="0"/>
        <w:dstrike w:val="0"/>
        <w:vanish w:val="0"/>
        <w:color w:val="009BCC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CC737A">
      <w:start w:val="1"/>
      <w:numFmt w:val="lowerLetter"/>
      <w:pStyle w:val="ListNumber3"/>
      <w:lvlText w:val="%3."/>
      <w:lvlJc w:val="left"/>
      <w:pPr>
        <w:tabs>
          <w:tab w:val="num" w:pos="2061"/>
        </w:tabs>
        <w:ind w:left="2041" w:hanging="340"/>
      </w:pPr>
      <w:rPr>
        <w:rFonts w:ascii="Times New Roman" w:hAnsi="Times New Roman" w:hint="default"/>
        <w:b/>
        <w:i w:val="0"/>
        <w:sz w:val="22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BCF7E1F"/>
    <w:multiLevelType w:val="multilevel"/>
    <w:tmpl w:val="A914F8D0"/>
    <w:lvl w:ilvl="0">
      <w:start w:val="1"/>
      <w:numFmt w:val="decimal"/>
      <w:isLgl/>
      <w:suff w:val="space"/>
      <w:lvlText w:val="%1.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suff w:val="space"/>
      <w:lvlText w:val="%1.%2."/>
      <w:lvlJc w:val="left"/>
      <w:pPr>
        <w:ind w:left="1247" w:hanging="124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2.1.%3.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isLgl/>
      <w:lvlText w:val="%3.%4.1.1."/>
      <w:lvlJc w:val="left"/>
      <w:pPr>
        <w:tabs>
          <w:tab w:val="num" w:pos="2438"/>
        </w:tabs>
        <w:ind w:left="2438" w:hanging="2438"/>
      </w:pPr>
      <w:rPr>
        <w:rFonts w:ascii="Arial" w:hAnsi="Arial" w:hint="default"/>
        <w:sz w:val="22"/>
      </w:rPr>
    </w:lvl>
    <w:lvl w:ilvl="4">
      <w:start w:val="1"/>
      <w:numFmt w:val="none"/>
      <w:lvlText w:val="1.1.1.1.1."/>
      <w:lvlJc w:val="left"/>
      <w:pPr>
        <w:tabs>
          <w:tab w:val="num" w:pos="3005"/>
        </w:tabs>
        <w:ind w:left="3005" w:hanging="300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 w16cid:durableId="252125672">
    <w:abstractNumId w:val="5"/>
  </w:num>
  <w:num w:numId="2" w16cid:durableId="1010990050">
    <w:abstractNumId w:val="3"/>
  </w:num>
  <w:num w:numId="3" w16cid:durableId="1290626178">
    <w:abstractNumId w:val="2"/>
  </w:num>
  <w:num w:numId="4" w16cid:durableId="1551647066">
    <w:abstractNumId w:val="4"/>
  </w:num>
  <w:num w:numId="5" w16cid:durableId="71973703">
    <w:abstractNumId w:val="1"/>
  </w:num>
  <w:num w:numId="6" w16cid:durableId="1422142053">
    <w:abstractNumId w:val="17"/>
  </w:num>
  <w:num w:numId="7" w16cid:durableId="1202398446">
    <w:abstractNumId w:val="8"/>
  </w:num>
  <w:num w:numId="8" w16cid:durableId="53239691">
    <w:abstractNumId w:val="11"/>
  </w:num>
  <w:num w:numId="9" w16cid:durableId="191383981">
    <w:abstractNumId w:val="10"/>
  </w:num>
  <w:num w:numId="10" w16cid:durableId="1495805605">
    <w:abstractNumId w:val="14"/>
  </w:num>
  <w:num w:numId="11" w16cid:durableId="1727677973">
    <w:abstractNumId w:val="7"/>
  </w:num>
  <w:num w:numId="12" w16cid:durableId="388110072">
    <w:abstractNumId w:val="13"/>
  </w:num>
  <w:num w:numId="13" w16cid:durableId="830292750">
    <w:abstractNumId w:val="16"/>
  </w:num>
  <w:num w:numId="14" w16cid:durableId="411706563">
    <w:abstractNumId w:val="0"/>
  </w:num>
  <w:num w:numId="15" w16cid:durableId="606501883">
    <w:abstractNumId w:val="9"/>
  </w:num>
  <w:num w:numId="16" w16cid:durableId="1206022047">
    <w:abstractNumId w:val="12"/>
  </w:num>
  <w:num w:numId="17" w16cid:durableId="1946422691">
    <w:abstractNumId w:val="15"/>
  </w:num>
  <w:num w:numId="18" w16cid:durableId="1963683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15"/>
    <w:rsid w:val="00001B2A"/>
    <w:rsid w:val="000340D8"/>
    <w:rsid w:val="000406C4"/>
    <w:rsid w:val="00041D85"/>
    <w:rsid w:val="000514A3"/>
    <w:rsid w:val="00054AF0"/>
    <w:rsid w:val="00070A5A"/>
    <w:rsid w:val="0007357E"/>
    <w:rsid w:val="00073BB4"/>
    <w:rsid w:val="00087966"/>
    <w:rsid w:val="0009072A"/>
    <w:rsid w:val="00090871"/>
    <w:rsid w:val="00103F84"/>
    <w:rsid w:val="00110F4B"/>
    <w:rsid w:val="00114A54"/>
    <w:rsid w:val="00130776"/>
    <w:rsid w:val="0013213B"/>
    <w:rsid w:val="00143CE1"/>
    <w:rsid w:val="00147869"/>
    <w:rsid w:val="0016730C"/>
    <w:rsid w:val="001732FC"/>
    <w:rsid w:val="0019105E"/>
    <w:rsid w:val="001E5FC1"/>
    <w:rsid w:val="001F01EA"/>
    <w:rsid w:val="00247097"/>
    <w:rsid w:val="002547CE"/>
    <w:rsid w:val="00262164"/>
    <w:rsid w:val="002916AA"/>
    <w:rsid w:val="002A0AAB"/>
    <w:rsid w:val="002A4E92"/>
    <w:rsid w:val="002A61E7"/>
    <w:rsid w:val="002D1C75"/>
    <w:rsid w:val="002F3F65"/>
    <w:rsid w:val="002F6D2F"/>
    <w:rsid w:val="00322527"/>
    <w:rsid w:val="00323FC2"/>
    <w:rsid w:val="00326D8F"/>
    <w:rsid w:val="00326FDC"/>
    <w:rsid w:val="003761AB"/>
    <w:rsid w:val="003B7670"/>
    <w:rsid w:val="003C5BF7"/>
    <w:rsid w:val="003C79D7"/>
    <w:rsid w:val="003E0E3B"/>
    <w:rsid w:val="00416955"/>
    <w:rsid w:val="004208D9"/>
    <w:rsid w:val="0042700F"/>
    <w:rsid w:val="00443046"/>
    <w:rsid w:val="00446BBE"/>
    <w:rsid w:val="00457DC2"/>
    <w:rsid w:val="00485ADB"/>
    <w:rsid w:val="00492DF5"/>
    <w:rsid w:val="00493941"/>
    <w:rsid w:val="004A5C67"/>
    <w:rsid w:val="004A7D2E"/>
    <w:rsid w:val="004B0894"/>
    <w:rsid w:val="004B470A"/>
    <w:rsid w:val="004C3043"/>
    <w:rsid w:val="005274D6"/>
    <w:rsid w:val="00540F64"/>
    <w:rsid w:val="005443A5"/>
    <w:rsid w:val="00552E9B"/>
    <w:rsid w:val="0056323E"/>
    <w:rsid w:val="00574C9B"/>
    <w:rsid w:val="005A26A5"/>
    <w:rsid w:val="005A6927"/>
    <w:rsid w:val="005D75F9"/>
    <w:rsid w:val="005D781B"/>
    <w:rsid w:val="005F2288"/>
    <w:rsid w:val="00623A9F"/>
    <w:rsid w:val="00630E46"/>
    <w:rsid w:val="0065220F"/>
    <w:rsid w:val="00670892"/>
    <w:rsid w:val="00671083"/>
    <w:rsid w:val="00685B27"/>
    <w:rsid w:val="00691C8D"/>
    <w:rsid w:val="00691E9E"/>
    <w:rsid w:val="006940D5"/>
    <w:rsid w:val="006B1747"/>
    <w:rsid w:val="006D1255"/>
    <w:rsid w:val="006D4F4D"/>
    <w:rsid w:val="006E517B"/>
    <w:rsid w:val="006F357A"/>
    <w:rsid w:val="00711F3F"/>
    <w:rsid w:val="00751779"/>
    <w:rsid w:val="00770069"/>
    <w:rsid w:val="00776BD0"/>
    <w:rsid w:val="00783A4A"/>
    <w:rsid w:val="0078662B"/>
    <w:rsid w:val="007E428E"/>
    <w:rsid w:val="007E7324"/>
    <w:rsid w:val="007F774E"/>
    <w:rsid w:val="008160EF"/>
    <w:rsid w:val="00830B02"/>
    <w:rsid w:val="008339BC"/>
    <w:rsid w:val="008418A8"/>
    <w:rsid w:val="00844146"/>
    <w:rsid w:val="00857632"/>
    <w:rsid w:val="00885722"/>
    <w:rsid w:val="0089500D"/>
    <w:rsid w:val="008B757B"/>
    <w:rsid w:val="008E13BE"/>
    <w:rsid w:val="008F0F1B"/>
    <w:rsid w:val="00926E2A"/>
    <w:rsid w:val="00926E6E"/>
    <w:rsid w:val="00955F90"/>
    <w:rsid w:val="00956A8F"/>
    <w:rsid w:val="00956E09"/>
    <w:rsid w:val="00956E73"/>
    <w:rsid w:val="00983556"/>
    <w:rsid w:val="009A6781"/>
    <w:rsid w:val="009B6985"/>
    <w:rsid w:val="009C0715"/>
    <w:rsid w:val="009D58FA"/>
    <w:rsid w:val="009E23FF"/>
    <w:rsid w:val="009E29B9"/>
    <w:rsid w:val="00A24CDD"/>
    <w:rsid w:val="00A36FA8"/>
    <w:rsid w:val="00A65AC4"/>
    <w:rsid w:val="00A91981"/>
    <w:rsid w:val="00AA3961"/>
    <w:rsid w:val="00AA5EBC"/>
    <w:rsid w:val="00AB3219"/>
    <w:rsid w:val="00AC54FB"/>
    <w:rsid w:val="00AC6532"/>
    <w:rsid w:val="00AE3E1E"/>
    <w:rsid w:val="00B21198"/>
    <w:rsid w:val="00B3084A"/>
    <w:rsid w:val="00B338A6"/>
    <w:rsid w:val="00B34FCA"/>
    <w:rsid w:val="00B37837"/>
    <w:rsid w:val="00B66375"/>
    <w:rsid w:val="00B73DB9"/>
    <w:rsid w:val="00B73FC7"/>
    <w:rsid w:val="00B763A3"/>
    <w:rsid w:val="00BA1AA6"/>
    <w:rsid w:val="00C01C7D"/>
    <w:rsid w:val="00C10380"/>
    <w:rsid w:val="00C20637"/>
    <w:rsid w:val="00C21750"/>
    <w:rsid w:val="00C644DF"/>
    <w:rsid w:val="00C65596"/>
    <w:rsid w:val="00C701BF"/>
    <w:rsid w:val="00C854F9"/>
    <w:rsid w:val="00C86615"/>
    <w:rsid w:val="00CC4581"/>
    <w:rsid w:val="00CE4A68"/>
    <w:rsid w:val="00CF6915"/>
    <w:rsid w:val="00D01C1D"/>
    <w:rsid w:val="00D14042"/>
    <w:rsid w:val="00D46F45"/>
    <w:rsid w:val="00D47172"/>
    <w:rsid w:val="00D673F2"/>
    <w:rsid w:val="00D70743"/>
    <w:rsid w:val="00D8603F"/>
    <w:rsid w:val="00D86237"/>
    <w:rsid w:val="00D9740F"/>
    <w:rsid w:val="00DA15A9"/>
    <w:rsid w:val="00DA3C70"/>
    <w:rsid w:val="00DB5EBE"/>
    <w:rsid w:val="00DE5519"/>
    <w:rsid w:val="00E013DB"/>
    <w:rsid w:val="00E45B49"/>
    <w:rsid w:val="00E4621E"/>
    <w:rsid w:val="00E67EC2"/>
    <w:rsid w:val="00EB1088"/>
    <w:rsid w:val="00ED3517"/>
    <w:rsid w:val="00EF01A4"/>
    <w:rsid w:val="00EF3458"/>
    <w:rsid w:val="00F14A57"/>
    <w:rsid w:val="00F41662"/>
    <w:rsid w:val="00F94533"/>
    <w:rsid w:val="00FB40AF"/>
    <w:rsid w:val="00FC749A"/>
    <w:rsid w:val="00FD5ED2"/>
    <w:rsid w:val="00FF036C"/>
    <w:rsid w:val="00FF150D"/>
    <w:rsid w:val="00FF45C7"/>
    <w:rsid w:val="045E7D40"/>
    <w:rsid w:val="1491F1F1"/>
    <w:rsid w:val="171AAF5F"/>
    <w:rsid w:val="20021616"/>
    <w:rsid w:val="36950D15"/>
    <w:rsid w:val="4544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A0B09"/>
  <w15:docId w15:val="{4EF9EABB-6AA1-4ABD-BBB3-19AD2A7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AF"/>
    <w:pPr>
      <w:widowControl w:val="0"/>
    </w:pPr>
    <w:rPr>
      <w:rFonts w:ascii="Arial" w:hAnsi="Arial"/>
      <w:szCs w:val="24"/>
      <w:lang w:eastAsia="fr-FR"/>
    </w:rPr>
  </w:style>
  <w:style w:type="paragraph" w:styleId="Heading2">
    <w:name w:val="heading 2"/>
    <w:basedOn w:val="Normal"/>
    <w:next w:val="Normal"/>
    <w:autoRedefine/>
    <w:qFormat/>
    <w:rsid w:val="0019105E"/>
    <w:pPr>
      <w:keepNext/>
      <w:pBdr>
        <w:bottom w:val="single" w:sz="4" w:space="1" w:color="auto"/>
      </w:pBdr>
      <w:spacing w:before="240" w:after="60"/>
      <w:outlineLvl w:val="1"/>
    </w:pPr>
    <w:rPr>
      <w:rFonts w:cs="Arial"/>
      <w:b/>
      <w:bCs/>
      <w:iCs/>
      <w:smallCaps/>
      <w:color w:val="333333"/>
      <w:sz w:val="24"/>
    </w:rPr>
  </w:style>
  <w:style w:type="paragraph" w:styleId="Heading3">
    <w:name w:val="heading 3"/>
    <w:basedOn w:val="Normal"/>
    <w:next w:val="Normal"/>
    <w:autoRedefine/>
    <w:qFormat/>
    <w:rsid w:val="009E29B9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autoRedefine/>
    <w:semiHidden/>
    <w:rsid w:val="002A0AAB"/>
    <w:rPr>
      <w:smallCaps/>
      <w:color w:val="E6E7E7" w:themeColor="background2"/>
      <w:sz w:val="28"/>
    </w:rPr>
  </w:style>
  <w:style w:type="paragraph" w:styleId="Footer">
    <w:name w:val="footer"/>
    <w:basedOn w:val="Normal"/>
    <w:autoRedefine/>
    <w:semiHidden/>
    <w:rsid w:val="00540F64"/>
    <w:pPr>
      <w:spacing w:before="400"/>
      <w:jc w:val="center"/>
    </w:pPr>
    <w:rPr>
      <w:rFonts w:cs="Arial"/>
      <w:color w:val="0070AD" w:themeColor="accent1"/>
      <w:sz w:val="12"/>
      <w:lang w:val="fr-FR"/>
    </w:rPr>
  </w:style>
  <w:style w:type="character" w:styleId="PageNumber">
    <w:name w:val="page number"/>
    <w:basedOn w:val="DefaultParagraphFont"/>
    <w:semiHidden/>
    <w:rsid w:val="009E29B9"/>
  </w:style>
  <w:style w:type="paragraph" w:customStyle="1" w:styleId="FromTo">
    <w:name w:val="From To"/>
    <w:basedOn w:val="Normal"/>
    <w:autoRedefine/>
    <w:rsid w:val="009E29B9"/>
    <w:pPr>
      <w:ind w:left="29"/>
    </w:pPr>
    <w:rPr>
      <w:rFonts w:cs="Arial"/>
    </w:rPr>
  </w:style>
  <w:style w:type="paragraph" w:customStyle="1" w:styleId="Reference">
    <w:name w:val="Reference"/>
    <w:basedOn w:val="Normal"/>
    <w:autoRedefine/>
    <w:rsid w:val="009E29B9"/>
    <w:pPr>
      <w:spacing w:after="360"/>
      <w:jc w:val="right"/>
    </w:pPr>
    <w:rPr>
      <w:sz w:val="18"/>
    </w:rPr>
  </w:style>
  <w:style w:type="paragraph" w:customStyle="1" w:styleId="Capgeminicountry">
    <w:name w:val="Capgemini &quot;country&quot;"/>
    <w:basedOn w:val="Normal"/>
    <w:next w:val="Normal"/>
    <w:autoRedefine/>
    <w:rsid w:val="009E29B9"/>
    <w:pPr>
      <w:spacing w:after="360"/>
    </w:pPr>
    <w:rPr>
      <w:sz w:val="16"/>
    </w:rPr>
  </w:style>
  <w:style w:type="paragraph" w:customStyle="1" w:styleId="Confidential">
    <w:name w:val="Confidential"/>
    <w:basedOn w:val="Normal"/>
    <w:autoRedefine/>
    <w:rsid w:val="009E29B9"/>
    <w:pPr>
      <w:spacing w:after="360"/>
      <w:jc w:val="center"/>
    </w:pPr>
    <w:rPr>
      <w:b/>
      <w:smallCaps/>
      <w:sz w:val="32"/>
    </w:rPr>
  </w:style>
  <w:style w:type="paragraph" w:styleId="Subtitle">
    <w:name w:val="Subtitle"/>
    <w:basedOn w:val="Normal"/>
    <w:autoRedefine/>
    <w:qFormat/>
    <w:rsid w:val="009E29B9"/>
    <w:pPr>
      <w:spacing w:after="60"/>
      <w:jc w:val="center"/>
      <w:outlineLvl w:val="1"/>
    </w:pPr>
    <w:rPr>
      <w:rFonts w:cs="Arial"/>
      <w:sz w:val="24"/>
    </w:rPr>
  </w:style>
  <w:style w:type="paragraph" w:styleId="ListNumber3">
    <w:name w:val="List Number 3"/>
    <w:basedOn w:val="Normal"/>
    <w:semiHidden/>
    <w:rsid w:val="009E29B9"/>
    <w:pPr>
      <w:numPr>
        <w:ilvl w:val="2"/>
        <w:numId w:val="13"/>
      </w:numPr>
    </w:pPr>
  </w:style>
  <w:style w:type="paragraph" w:styleId="BodyText">
    <w:name w:val="Body Text"/>
    <w:basedOn w:val="Normal"/>
    <w:semiHidden/>
    <w:rsid w:val="009E29B9"/>
    <w:pPr>
      <w:spacing w:after="120"/>
    </w:pPr>
  </w:style>
  <w:style w:type="paragraph" w:customStyle="1" w:styleId="Numrotation">
    <w:name w:val="Numérotation"/>
    <w:basedOn w:val="Normal"/>
    <w:rsid w:val="009E29B9"/>
    <w:pPr>
      <w:numPr>
        <w:ilvl w:val="1"/>
        <w:numId w:val="13"/>
      </w:numPr>
    </w:pPr>
  </w:style>
  <w:style w:type="paragraph" w:styleId="ListNumber">
    <w:name w:val="List Number"/>
    <w:basedOn w:val="Normal"/>
    <w:semiHidden/>
    <w:rsid w:val="009E29B9"/>
  </w:style>
  <w:style w:type="character" w:styleId="Hyperlink">
    <w:name w:val="Hyperlink"/>
    <w:basedOn w:val="DefaultParagraphFont"/>
    <w:rsid w:val="009E29B9"/>
    <w:rPr>
      <w:color w:val="0000FF"/>
      <w:u w:val="single"/>
    </w:rPr>
  </w:style>
  <w:style w:type="paragraph" w:customStyle="1" w:styleId="CapgeminiCountry0">
    <w:name w:val="Capgemini &quot;Country&quot;"/>
    <w:autoRedefine/>
    <w:rsid w:val="009E29B9"/>
    <w:rPr>
      <w:rFonts w:ascii="Arial" w:hAnsi="Arial"/>
      <w:b/>
      <w:color w:val="003366"/>
      <w:sz w:val="14"/>
      <w:lang w:eastAsia="fr-FR"/>
    </w:rPr>
  </w:style>
  <w:style w:type="paragraph" w:customStyle="1" w:styleId="Address">
    <w:name w:val="Address"/>
    <w:autoRedefine/>
    <w:rsid w:val="009E29B9"/>
    <w:rPr>
      <w:rFonts w:ascii="Arial" w:hAnsi="Arial" w:cs="Arial"/>
      <w:color w:val="003366"/>
      <w:sz w:val="1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9A"/>
    <w:rPr>
      <w:rFonts w:ascii="Tahoma" w:hAnsi="Tahoma" w:cs="Tahoma"/>
      <w:sz w:val="16"/>
      <w:szCs w:val="16"/>
      <w:lang w:val="en-GB" w:eastAsia="fr-FR"/>
    </w:rPr>
  </w:style>
  <w:style w:type="character" w:styleId="Strong">
    <w:name w:val="Strong"/>
    <w:basedOn w:val="DefaultParagraphFont"/>
    <w:uiPriority w:val="22"/>
    <w:qFormat/>
    <w:rsid w:val="001910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105E"/>
    <w:pPr>
      <w:spacing w:before="100" w:beforeAutospacing="1" w:after="100" w:afterAutospacing="1"/>
    </w:pPr>
    <w:rPr>
      <w:sz w:val="24"/>
      <w:lang w:val="fr-FR"/>
    </w:rPr>
  </w:style>
  <w:style w:type="paragraph" w:customStyle="1" w:styleId="Pieddepage1">
    <w:name w:val="Pied de page1"/>
    <w:basedOn w:val="Normal"/>
    <w:autoRedefine/>
    <w:rsid w:val="0019105E"/>
    <w:pPr>
      <w:widowControl/>
      <w:tabs>
        <w:tab w:val="left" w:pos="9540"/>
      </w:tabs>
      <w:ind w:right="360"/>
    </w:pPr>
    <w:rPr>
      <w:rFonts w:cs="Arial"/>
      <w:sz w:val="14"/>
      <w:szCs w:val="16"/>
      <w:lang w:eastAsia="en-US"/>
    </w:rPr>
  </w:style>
  <w:style w:type="table" w:styleId="TableGrid">
    <w:name w:val="Table Grid"/>
    <w:basedOn w:val="TableNormal"/>
    <w:uiPriority w:val="59"/>
    <w:rsid w:val="00FB4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0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2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20F"/>
    <w:rPr>
      <w:rFonts w:ascii="Arial" w:hAnsi="Arial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20F"/>
    <w:rPr>
      <w:rFonts w:ascii="Arial" w:hAnsi="Arial"/>
      <w:b/>
      <w:bCs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AA3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Capgemini.UK@capgemini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k49415\AppData\Local\Temp\Letterhead.dotx" TargetMode="External"/></Relationships>
</file>

<file path=word/theme/theme1.xml><?xml version="1.0" encoding="utf-8"?>
<a:theme xmlns:a="http://schemas.openxmlformats.org/drawingml/2006/main" name="Capgemini template">
  <a:themeElements>
    <a:clrScheme name="Capgemini Palette 1">
      <a:dk1>
        <a:sysClr val="windowText" lastClr="000000"/>
      </a:dk1>
      <a:lt1>
        <a:srgbClr val="FFFFFF"/>
      </a:lt1>
      <a:dk2>
        <a:srgbClr val="2B143D"/>
      </a:dk2>
      <a:lt2>
        <a:srgbClr val="E6E7E7"/>
      </a:lt2>
      <a:accent1>
        <a:srgbClr val="0070AD"/>
      </a:accent1>
      <a:accent2>
        <a:srgbClr val="12ABDB"/>
      </a:accent2>
      <a:accent3>
        <a:srgbClr val="2B143D"/>
      </a:accent3>
      <a:accent4>
        <a:srgbClr val="FF304C"/>
      </a:accent4>
      <a:accent5>
        <a:srgbClr val="95E616"/>
      </a:accent5>
      <a:accent6>
        <a:srgbClr val="E6E7E7"/>
      </a:accent6>
      <a:hlink>
        <a:srgbClr val="0070AD"/>
      </a:hlink>
      <a:folHlink>
        <a:srgbClr val="E6E7E7"/>
      </a:folHlink>
    </a:clrScheme>
    <a:fontScheme name="Capgemini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tx2"/>
          </a:solidFill>
        </a:ln>
      </a:spPr>
      <a:bodyPr rtlCol="0" anchor="ctr"/>
      <a:lstStyle>
        <a:defPPr algn="ctr">
          <a:defRPr sz="2400" dirty="0" err="1" smtClean="0">
            <a:solidFill>
              <a:schemeClr val="tx2">
                <a:lumMod val="50000"/>
              </a:schemeClr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  <a:prstDash val="soli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sz="1400" dirty="0" err="1" smtClean="0">
            <a:solidFill>
              <a:schemeClr val="tx2">
                <a:lumMod val="50000"/>
              </a:schemeClr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62c7f-40b7-43c9-ab47-36cfa056b636">
      <Terms xmlns="http://schemas.microsoft.com/office/infopath/2007/PartnerControls"/>
    </lcf76f155ced4ddcb4097134ff3c332f>
    <TaxCatchAll xmlns="28fb6c93-fc3c-44f8-93c0-4c674c688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135916FCBA744959C298F4C6B70F4" ma:contentTypeVersion="19" ma:contentTypeDescription="Create a new document." ma:contentTypeScope="" ma:versionID="e9d95de3e8a4f4c9bed8b9c81683b111">
  <xsd:schema xmlns:xsd="http://www.w3.org/2001/XMLSchema" xmlns:xs="http://www.w3.org/2001/XMLSchema" xmlns:p="http://schemas.microsoft.com/office/2006/metadata/properties" xmlns:ns2="98e62c7f-40b7-43c9-ab47-36cfa056b636" xmlns:ns3="28fb6c93-fc3c-44f8-93c0-4c674c688128" targetNamespace="http://schemas.microsoft.com/office/2006/metadata/properties" ma:root="true" ma:fieldsID="317e81f1d22cfc2caece2bbbabaee9a5" ns2:_="" ns3:_="">
    <xsd:import namespace="98e62c7f-40b7-43c9-ab47-36cfa056b636"/>
    <xsd:import namespace="28fb6c93-fc3c-44f8-93c0-4c674c688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62c7f-40b7-43c9-ab47-36cfa056b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b6c93-fc3c-44f8-93c0-4c674c688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c0ec76-14d3-4667-972c-8a9636fb5399}" ma:internalName="TaxCatchAll" ma:showField="CatchAllData" ma:web="28fb6c93-fc3c-44f8-93c0-4c674c688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C8FA-C281-483B-8F03-881E471D4547}">
  <ds:schemaRefs>
    <ds:schemaRef ds:uri="http://schemas.microsoft.com/office/2006/metadata/properties"/>
    <ds:schemaRef ds:uri="http://schemas.microsoft.com/office/infopath/2007/PartnerControls"/>
    <ds:schemaRef ds:uri="98e62c7f-40b7-43c9-ab47-36cfa056b636"/>
    <ds:schemaRef ds:uri="28fb6c93-fc3c-44f8-93c0-4c674c688128"/>
  </ds:schemaRefs>
</ds:datastoreItem>
</file>

<file path=customXml/itemProps2.xml><?xml version="1.0" encoding="utf-8"?>
<ds:datastoreItem xmlns:ds="http://schemas.openxmlformats.org/officeDocument/2006/customXml" ds:itemID="{72F4ABC3-0EA2-4848-8BB0-91B2A2E24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D8CE3-9445-4A08-A6B8-33CE6B83C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62c7f-40b7-43c9-ab47-36cfa056b636"/>
    <ds:schemaRef ds:uri="28fb6c93-fc3c-44f8-93c0-4c674c688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4986B-7A89-42C2-BC41-B0F0E6B0F9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5d96ea-ab39-44a0-a6d6-b6f0aac5958b}" enabled="1" method="Privileged" siteId="{76a2ae5a-9f00-4f6b-95ed-5d33d77c4d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447</Words>
  <Characters>2275</Characters>
  <Application>Microsoft Office Word</Application>
  <DocSecurity>0</DocSecurity>
  <Lines>18</Lines>
  <Paragraphs>5</Paragraphs>
  <ScaleCrop>false</ScaleCrop>
  <Company>Capgemini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>Template</dc:subject>
  <dc:creator>Al Philp</dc:creator>
  <cp:lastModifiedBy>Wong, Kaitlin</cp:lastModifiedBy>
  <cp:revision>6</cp:revision>
  <cp:lastPrinted>2024-04-12T14:11:00Z</cp:lastPrinted>
  <dcterms:created xsi:type="dcterms:W3CDTF">2026-04-21T16:34:00Z</dcterms:created>
  <dcterms:modified xsi:type="dcterms:W3CDTF">2026-04-23T07:22:00Z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0x0101004FA135916FCBA744959C298F4C6B70F4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