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6B386" w14:textId="723B5607" w:rsidR="00846043" w:rsidRPr="00F6700E" w:rsidRDefault="00946FA2" w:rsidP="00946FA2">
      <w:pPr>
        <w:autoSpaceDE w:val="0"/>
        <w:autoSpaceDN w:val="0"/>
        <w:adjustRightInd w:val="0"/>
        <w:jc w:val="right"/>
        <w:rPr>
          <w:rFonts w:asciiTheme="majorHAnsi" w:hAnsiTheme="majorHAnsi" w:cstheme="majorHAnsi"/>
          <w:b/>
          <w:sz w:val="18"/>
          <w:szCs w:val="18"/>
        </w:rPr>
      </w:pPr>
      <w:r w:rsidRPr="00F6700E">
        <w:rPr>
          <w:rFonts w:asciiTheme="majorHAnsi" w:hAnsiTheme="majorHAnsi" w:cstheme="majorHAnsi"/>
          <w:b/>
          <w:sz w:val="18"/>
          <w:szCs w:val="18"/>
        </w:rPr>
        <w:t>P</w:t>
      </w:r>
      <w:r w:rsidR="00846043" w:rsidRPr="00F6700E">
        <w:rPr>
          <w:rFonts w:asciiTheme="majorHAnsi" w:hAnsiTheme="majorHAnsi" w:cstheme="majorHAnsi"/>
          <w:b/>
          <w:sz w:val="18"/>
          <w:szCs w:val="18"/>
        </w:rPr>
        <w:t xml:space="preserve">ress contact: </w:t>
      </w:r>
    </w:p>
    <w:p w14:paraId="28A21AFC" w14:textId="685A3F7D" w:rsidR="00846043" w:rsidRPr="00F6700E" w:rsidRDefault="00D855F8" w:rsidP="00846043">
      <w:pPr>
        <w:jc w:val="right"/>
        <w:rPr>
          <w:rFonts w:asciiTheme="majorHAnsi" w:hAnsiTheme="majorHAnsi" w:cstheme="majorHAnsi"/>
          <w:i/>
          <w:sz w:val="18"/>
          <w:szCs w:val="18"/>
        </w:rPr>
      </w:pPr>
      <w:r>
        <w:rPr>
          <w:rFonts w:asciiTheme="majorHAnsi" w:hAnsiTheme="majorHAnsi" w:cstheme="majorHAnsi"/>
          <w:i/>
          <w:sz w:val="18"/>
          <w:szCs w:val="18"/>
        </w:rPr>
        <w:t>Kris Poté</w:t>
      </w:r>
    </w:p>
    <w:p w14:paraId="6DF20066" w14:textId="77777777" w:rsidR="00846043" w:rsidRPr="0090794D" w:rsidRDefault="00846043" w:rsidP="00846043">
      <w:pPr>
        <w:jc w:val="right"/>
        <w:rPr>
          <w:rFonts w:asciiTheme="majorHAnsi" w:hAnsiTheme="majorHAnsi" w:cstheme="majorHAnsi"/>
          <w:i/>
          <w:sz w:val="18"/>
          <w:szCs w:val="18"/>
        </w:rPr>
      </w:pPr>
      <w:r w:rsidRPr="0090794D">
        <w:rPr>
          <w:rFonts w:asciiTheme="majorHAnsi" w:hAnsiTheme="majorHAnsi" w:cstheme="majorHAnsi"/>
          <w:i/>
          <w:sz w:val="18"/>
          <w:szCs w:val="18"/>
        </w:rPr>
        <w:t>Tel.:</w:t>
      </w:r>
      <w:r w:rsidR="00D855F8" w:rsidRPr="00D855F8">
        <w:t xml:space="preserve"> </w:t>
      </w:r>
      <w:r w:rsidR="00D855F8" w:rsidRPr="00D855F8">
        <w:rPr>
          <w:rFonts w:asciiTheme="majorHAnsi" w:hAnsiTheme="majorHAnsi" w:cstheme="majorHAnsi"/>
          <w:i/>
          <w:sz w:val="18"/>
          <w:szCs w:val="18"/>
        </w:rPr>
        <w:t>+ 32 497 05 36 96</w:t>
      </w:r>
    </w:p>
    <w:p w14:paraId="78063480" w14:textId="77777777" w:rsidR="00624A11" w:rsidRPr="0090794D" w:rsidRDefault="00846043" w:rsidP="00846043">
      <w:pPr>
        <w:pStyle w:val="BodyText2"/>
        <w:jc w:val="right"/>
        <w:rPr>
          <w:rFonts w:asciiTheme="majorHAnsi" w:hAnsiTheme="majorHAnsi" w:cstheme="majorHAnsi"/>
          <w:b w:val="0"/>
          <w:i/>
          <w:sz w:val="18"/>
          <w:szCs w:val="18"/>
          <w:lang w:val="en-US"/>
        </w:rPr>
      </w:pPr>
      <w:r w:rsidRPr="0090794D">
        <w:rPr>
          <w:rFonts w:asciiTheme="majorHAnsi" w:hAnsiTheme="majorHAnsi" w:cstheme="majorHAnsi"/>
          <w:b w:val="0"/>
          <w:i/>
          <w:sz w:val="18"/>
          <w:szCs w:val="18"/>
          <w:lang w:val="en-US"/>
        </w:rPr>
        <w:t xml:space="preserve">E-mail: </w:t>
      </w:r>
      <w:hyperlink r:id="rId8" w:history="1">
        <w:r w:rsidR="00D855F8" w:rsidRPr="007A5FD0">
          <w:rPr>
            <w:rStyle w:val="Hyperlink"/>
            <w:rFonts w:asciiTheme="majorHAnsi" w:hAnsiTheme="majorHAnsi" w:cstheme="majorHAnsi"/>
            <w:sz w:val="18"/>
            <w:szCs w:val="18"/>
            <w:lang w:val="en-US"/>
          </w:rPr>
          <w:t>Kris.pote@capgemini.com</w:t>
        </w:r>
      </w:hyperlink>
    </w:p>
    <w:p w14:paraId="2118FEA0" w14:textId="5A85F835" w:rsidR="00DE4C8C" w:rsidRPr="00881881" w:rsidRDefault="00DE4C8C" w:rsidP="006B52BA">
      <w:pPr>
        <w:rPr>
          <w:rFonts w:asciiTheme="majorHAnsi" w:hAnsiTheme="majorHAnsi" w:cstheme="majorHAnsi"/>
          <w:b/>
          <w:sz w:val="22"/>
          <w:szCs w:val="28"/>
        </w:rPr>
      </w:pPr>
    </w:p>
    <w:p w14:paraId="6705ACAA" w14:textId="77777777" w:rsidR="001D0115" w:rsidRDefault="001D0115" w:rsidP="006B52BA">
      <w:pPr>
        <w:rPr>
          <w:rFonts w:asciiTheme="majorHAnsi" w:hAnsiTheme="majorHAnsi" w:cstheme="majorHAnsi"/>
          <w:b/>
          <w:sz w:val="22"/>
          <w:szCs w:val="28"/>
        </w:rPr>
      </w:pPr>
    </w:p>
    <w:p w14:paraId="5FBDD8F6" w14:textId="77777777" w:rsidR="001D0115" w:rsidRPr="00881881" w:rsidRDefault="001D0115" w:rsidP="006B52BA">
      <w:pPr>
        <w:rPr>
          <w:rFonts w:asciiTheme="majorHAnsi" w:hAnsiTheme="majorHAnsi" w:cstheme="majorHAnsi"/>
          <w:b/>
          <w:sz w:val="22"/>
          <w:szCs w:val="28"/>
        </w:rPr>
      </w:pPr>
    </w:p>
    <w:p w14:paraId="0ED7B166" w14:textId="7EFA39B0" w:rsidR="006D4216" w:rsidRDefault="006D4216" w:rsidP="00536435">
      <w:pPr>
        <w:spacing w:line="312" w:lineRule="auto"/>
        <w:jc w:val="center"/>
        <w:rPr>
          <w:rFonts w:asciiTheme="majorHAnsi" w:hAnsiTheme="majorHAnsi" w:cstheme="majorHAnsi"/>
          <w:b/>
          <w:sz w:val="22"/>
          <w:szCs w:val="24"/>
        </w:rPr>
      </w:pPr>
      <w:r>
        <w:rPr>
          <w:rFonts w:asciiTheme="majorHAnsi" w:hAnsiTheme="majorHAnsi" w:cstheme="majorHAnsi"/>
          <w:b/>
          <w:sz w:val="22"/>
          <w:szCs w:val="24"/>
        </w:rPr>
        <w:t>Annemie Mari</w:t>
      </w:r>
      <w:r w:rsidR="002E0775">
        <w:rPr>
          <w:rFonts w:asciiTheme="majorHAnsi" w:hAnsiTheme="majorHAnsi" w:cstheme="majorHAnsi"/>
          <w:b/>
          <w:sz w:val="22"/>
          <w:szCs w:val="24"/>
        </w:rPr>
        <w:t>e</w:t>
      </w:r>
      <w:r>
        <w:rPr>
          <w:rFonts w:asciiTheme="majorHAnsi" w:hAnsiTheme="majorHAnsi" w:cstheme="majorHAnsi"/>
          <w:b/>
          <w:sz w:val="22"/>
          <w:szCs w:val="24"/>
        </w:rPr>
        <w:t xml:space="preserve">n joins Capgemini Belgium </w:t>
      </w:r>
    </w:p>
    <w:p w14:paraId="104FBD60" w14:textId="0CBB772D" w:rsidR="00536435" w:rsidRPr="008440CE" w:rsidRDefault="006D4216" w:rsidP="00536435">
      <w:pPr>
        <w:spacing w:line="312" w:lineRule="auto"/>
        <w:jc w:val="center"/>
        <w:rPr>
          <w:rFonts w:asciiTheme="majorHAnsi" w:hAnsiTheme="majorHAnsi" w:cstheme="majorHAnsi"/>
          <w:b/>
          <w:sz w:val="22"/>
          <w:szCs w:val="24"/>
        </w:rPr>
      </w:pPr>
      <w:r>
        <w:rPr>
          <w:rFonts w:asciiTheme="majorHAnsi" w:hAnsiTheme="majorHAnsi" w:cstheme="majorHAnsi"/>
          <w:b/>
          <w:sz w:val="22"/>
          <w:szCs w:val="24"/>
        </w:rPr>
        <w:t>as Digital Lead for Financial Services</w:t>
      </w:r>
    </w:p>
    <w:p w14:paraId="2A0EC939" w14:textId="77777777" w:rsidR="00536435" w:rsidRPr="008440CE" w:rsidRDefault="00536435" w:rsidP="00E71C63">
      <w:pPr>
        <w:spacing w:line="312" w:lineRule="auto"/>
        <w:jc w:val="both"/>
        <w:rPr>
          <w:rFonts w:asciiTheme="majorHAnsi" w:hAnsiTheme="majorHAnsi" w:cstheme="majorHAnsi"/>
          <w:b/>
          <w:sz w:val="22"/>
          <w:szCs w:val="24"/>
        </w:rPr>
      </w:pPr>
    </w:p>
    <w:p w14:paraId="626FFAEF" w14:textId="441DCF6B" w:rsidR="00793F24" w:rsidRPr="00536435" w:rsidRDefault="00D855F8" w:rsidP="00334E1C">
      <w:pPr>
        <w:spacing w:line="312" w:lineRule="auto"/>
        <w:jc w:val="both"/>
        <w:rPr>
          <w:rFonts w:ascii="Verdana" w:hAnsi="Verdana" w:cstheme="majorHAnsi"/>
          <w:b/>
          <w:sz w:val="18"/>
          <w:szCs w:val="18"/>
        </w:rPr>
      </w:pPr>
      <w:proofErr w:type="spellStart"/>
      <w:r w:rsidRPr="00536435">
        <w:rPr>
          <w:rFonts w:ascii="Verdana" w:hAnsi="Verdana" w:cstheme="majorHAnsi"/>
          <w:b/>
          <w:sz w:val="18"/>
          <w:szCs w:val="18"/>
        </w:rPr>
        <w:t>Diegem</w:t>
      </w:r>
      <w:proofErr w:type="spellEnd"/>
      <w:r w:rsidR="00BC0C86" w:rsidRPr="00536435">
        <w:rPr>
          <w:rFonts w:ascii="Verdana" w:hAnsi="Verdana" w:cstheme="majorHAnsi"/>
          <w:b/>
          <w:sz w:val="18"/>
          <w:szCs w:val="18"/>
        </w:rPr>
        <w:t xml:space="preserve">, </w:t>
      </w:r>
      <w:r w:rsidR="006D4216">
        <w:rPr>
          <w:rFonts w:ascii="Verdana" w:hAnsi="Verdana" w:cstheme="majorHAnsi"/>
          <w:b/>
          <w:sz w:val="18"/>
          <w:szCs w:val="18"/>
        </w:rPr>
        <w:t>March xx</w:t>
      </w:r>
      <w:r w:rsidR="00E71C63" w:rsidRPr="00536435">
        <w:rPr>
          <w:rFonts w:ascii="Verdana" w:hAnsi="Verdana" w:cstheme="majorHAnsi"/>
          <w:b/>
          <w:sz w:val="18"/>
          <w:szCs w:val="18"/>
        </w:rPr>
        <w:t>, 20</w:t>
      </w:r>
      <w:r w:rsidR="006D4216">
        <w:rPr>
          <w:rFonts w:ascii="Verdana" w:hAnsi="Verdana" w:cstheme="majorHAnsi"/>
          <w:b/>
          <w:sz w:val="18"/>
          <w:szCs w:val="18"/>
        </w:rPr>
        <w:t>20</w:t>
      </w:r>
      <w:r w:rsidR="00C05C7E" w:rsidRPr="00536435">
        <w:rPr>
          <w:rFonts w:ascii="Verdana" w:hAnsi="Verdana" w:cstheme="majorHAnsi"/>
          <w:b/>
          <w:sz w:val="18"/>
          <w:szCs w:val="18"/>
        </w:rPr>
        <w:t xml:space="preserve"> </w:t>
      </w:r>
      <w:r w:rsidR="002176AF" w:rsidRPr="00536435">
        <w:rPr>
          <w:rFonts w:ascii="Verdana" w:hAnsi="Verdana" w:cstheme="majorHAnsi"/>
          <w:b/>
          <w:sz w:val="18"/>
          <w:szCs w:val="18"/>
        </w:rPr>
        <w:t>–</w:t>
      </w:r>
      <w:r w:rsidR="00C05C7E" w:rsidRPr="00536435">
        <w:rPr>
          <w:rFonts w:ascii="Verdana" w:hAnsi="Verdana" w:cstheme="majorHAnsi"/>
          <w:b/>
          <w:sz w:val="18"/>
          <w:szCs w:val="18"/>
        </w:rPr>
        <w:t xml:space="preserve"> </w:t>
      </w:r>
      <w:r w:rsidR="00334E1C" w:rsidRPr="00334E1C">
        <w:rPr>
          <w:rFonts w:ascii="Verdana" w:hAnsi="Verdana" w:cstheme="majorHAnsi"/>
          <w:b/>
          <w:sz w:val="18"/>
          <w:szCs w:val="18"/>
        </w:rPr>
        <w:t xml:space="preserve">Capgemini, a global leader in consulting, technology and outsourcing services, </w:t>
      </w:r>
      <w:r w:rsidR="006D4216">
        <w:rPr>
          <w:rFonts w:ascii="Verdana" w:hAnsi="Verdana" w:cstheme="majorHAnsi"/>
          <w:b/>
          <w:sz w:val="18"/>
          <w:szCs w:val="18"/>
        </w:rPr>
        <w:t>enriches its Digital team with the hiring of Annemie Mari</w:t>
      </w:r>
      <w:r w:rsidR="002E0775">
        <w:rPr>
          <w:rFonts w:ascii="Verdana" w:hAnsi="Verdana" w:cstheme="majorHAnsi"/>
          <w:b/>
          <w:sz w:val="18"/>
          <w:szCs w:val="18"/>
        </w:rPr>
        <w:t>e</w:t>
      </w:r>
      <w:r w:rsidR="006D4216">
        <w:rPr>
          <w:rFonts w:ascii="Verdana" w:hAnsi="Verdana" w:cstheme="majorHAnsi"/>
          <w:b/>
          <w:sz w:val="18"/>
          <w:szCs w:val="18"/>
        </w:rPr>
        <w:t>n as Digital Lead for Financial Services in Belgium</w:t>
      </w:r>
      <w:r w:rsidR="00334E1C">
        <w:rPr>
          <w:rFonts w:ascii="Verdana" w:hAnsi="Verdana" w:cstheme="majorHAnsi"/>
          <w:b/>
          <w:sz w:val="18"/>
          <w:szCs w:val="18"/>
        </w:rPr>
        <w:t xml:space="preserve">. </w:t>
      </w:r>
    </w:p>
    <w:p w14:paraId="5DF7FDDE" w14:textId="46A793AC" w:rsidR="009D4FB2" w:rsidRPr="00536435" w:rsidRDefault="009D4FB2" w:rsidP="009D4FB2">
      <w:pPr>
        <w:pStyle w:val="Boilerplate"/>
        <w:rPr>
          <w:sz w:val="18"/>
          <w:szCs w:val="18"/>
        </w:rPr>
      </w:pPr>
      <w:bookmarkStart w:id="0" w:name="_GoBack"/>
      <w:bookmarkEnd w:id="0"/>
    </w:p>
    <w:p w14:paraId="1838EA0A" w14:textId="790EB9F7" w:rsidR="00536435" w:rsidRDefault="006D4216" w:rsidP="009D4FB2">
      <w:pPr>
        <w:pStyle w:val="Boilerplate"/>
        <w:rPr>
          <w:sz w:val="18"/>
          <w:szCs w:val="18"/>
        </w:rPr>
      </w:pPr>
      <w:r>
        <w:rPr>
          <w:sz w:val="18"/>
          <w:szCs w:val="18"/>
        </w:rPr>
        <w:t xml:space="preserve">Coming from a </w:t>
      </w:r>
      <w:r w:rsidRPr="006D4216">
        <w:rPr>
          <w:sz w:val="18"/>
          <w:szCs w:val="18"/>
        </w:rPr>
        <w:t>Global Digital Transformation Executive</w:t>
      </w:r>
      <w:r>
        <w:rPr>
          <w:sz w:val="18"/>
          <w:szCs w:val="18"/>
        </w:rPr>
        <w:t xml:space="preserve"> position at SDWorx, Annemie will be </w:t>
      </w:r>
      <w:r w:rsidR="00EC1D58">
        <w:rPr>
          <w:sz w:val="18"/>
          <w:szCs w:val="18"/>
        </w:rPr>
        <w:t>our</w:t>
      </w:r>
      <w:r>
        <w:rPr>
          <w:sz w:val="18"/>
          <w:szCs w:val="18"/>
        </w:rPr>
        <w:t xml:space="preserve"> a</w:t>
      </w:r>
      <w:r w:rsidRPr="006D4216">
        <w:rPr>
          <w:sz w:val="18"/>
          <w:szCs w:val="18"/>
        </w:rPr>
        <w:t>rchitect of key strategic initiatives and end2end solutions</w:t>
      </w:r>
      <w:r w:rsidR="00EC1D58">
        <w:rPr>
          <w:sz w:val="18"/>
          <w:szCs w:val="18"/>
        </w:rPr>
        <w:t xml:space="preserve"> for financial services</w:t>
      </w:r>
      <w:r>
        <w:rPr>
          <w:sz w:val="18"/>
          <w:szCs w:val="18"/>
        </w:rPr>
        <w:t>. She has</w:t>
      </w:r>
      <w:r w:rsidRPr="006D4216">
        <w:rPr>
          <w:sz w:val="18"/>
          <w:szCs w:val="18"/>
        </w:rPr>
        <w:t xml:space="preserve"> a can-do mentality</w:t>
      </w:r>
      <w:r>
        <w:rPr>
          <w:sz w:val="18"/>
          <w:szCs w:val="18"/>
        </w:rPr>
        <w:t xml:space="preserve"> and will </w:t>
      </w:r>
      <w:r w:rsidRPr="006D4216">
        <w:rPr>
          <w:sz w:val="18"/>
          <w:szCs w:val="18"/>
        </w:rPr>
        <w:t>help</w:t>
      </w:r>
      <w:r>
        <w:rPr>
          <w:sz w:val="18"/>
          <w:szCs w:val="18"/>
        </w:rPr>
        <w:t xml:space="preserve"> our</w:t>
      </w:r>
      <w:r w:rsidRPr="006D4216">
        <w:rPr>
          <w:sz w:val="18"/>
          <w:szCs w:val="18"/>
        </w:rPr>
        <w:t xml:space="preserve"> customers to translate their strategic goals towards a new digital era via a clear definition of benefits, business case and concrete roadmap to overcome all organizational and technological challenges. </w:t>
      </w:r>
      <w:r>
        <w:rPr>
          <w:sz w:val="18"/>
          <w:szCs w:val="18"/>
        </w:rPr>
        <w:t>Annemie was hired because Capgemini believes in her a</w:t>
      </w:r>
      <w:r w:rsidRPr="006D4216">
        <w:rPr>
          <w:sz w:val="18"/>
          <w:szCs w:val="18"/>
        </w:rPr>
        <w:t xml:space="preserve">bility to convince and align </w:t>
      </w:r>
      <w:r>
        <w:rPr>
          <w:sz w:val="18"/>
          <w:szCs w:val="18"/>
        </w:rPr>
        <w:t>an</w:t>
      </w:r>
      <w:r w:rsidRPr="006D4216">
        <w:rPr>
          <w:sz w:val="18"/>
          <w:szCs w:val="18"/>
        </w:rPr>
        <w:t xml:space="preserve"> entire organization from day to day operations till the board.</w:t>
      </w:r>
    </w:p>
    <w:p w14:paraId="6B7028F5" w14:textId="77777777" w:rsidR="00EC1D58" w:rsidRDefault="006D4216" w:rsidP="00EC1D58">
      <w:pPr>
        <w:pStyle w:val="Boilerplate"/>
        <w:rPr>
          <w:sz w:val="18"/>
          <w:szCs w:val="18"/>
        </w:rPr>
      </w:pPr>
      <w:r>
        <w:rPr>
          <w:sz w:val="18"/>
          <w:szCs w:val="18"/>
        </w:rPr>
        <w:t xml:space="preserve">Cliff Evans, Executive Vice President and </w:t>
      </w:r>
      <w:r w:rsidR="00EC1D58" w:rsidRPr="00EC1D58">
        <w:rPr>
          <w:sz w:val="18"/>
          <w:szCs w:val="18"/>
        </w:rPr>
        <w:t xml:space="preserve">Digital and Cloud Services Lead Europe </w:t>
      </w:r>
      <w:r w:rsidR="00EC1D58">
        <w:rPr>
          <w:sz w:val="18"/>
          <w:szCs w:val="18"/>
        </w:rPr>
        <w:t>Financial Services</w:t>
      </w:r>
      <w:r w:rsidR="00EC1D58" w:rsidRPr="00EC1D58">
        <w:rPr>
          <w:sz w:val="18"/>
          <w:szCs w:val="18"/>
        </w:rPr>
        <w:t xml:space="preserve">: </w:t>
      </w:r>
      <w:r w:rsidR="00EC1D58">
        <w:rPr>
          <w:sz w:val="18"/>
          <w:szCs w:val="18"/>
        </w:rPr>
        <w:t xml:space="preserve">“Annemie </w:t>
      </w:r>
      <w:r w:rsidR="00EC1D58" w:rsidRPr="00EC1D58">
        <w:rPr>
          <w:sz w:val="18"/>
          <w:szCs w:val="18"/>
        </w:rPr>
        <w:t xml:space="preserve">is here to work with </w:t>
      </w:r>
      <w:r w:rsidR="00EC1D58">
        <w:rPr>
          <w:sz w:val="18"/>
          <w:szCs w:val="18"/>
        </w:rPr>
        <w:t>our colleagues</w:t>
      </w:r>
      <w:r w:rsidR="00EC1D58" w:rsidRPr="00EC1D58">
        <w:rPr>
          <w:sz w:val="18"/>
          <w:szCs w:val="18"/>
        </w:rPr>
        <w:t xml:space="preserve"> to build our Digital Business in the F</w:t>
      </w:r>
      <w:r w:rsidR="00EC1D58">
        <w:rPr>
          <w:sz w:val="18"/>
          <w:szCs w:val="18"/>
        </w:rPr>
        <w:t xml:space="preserve">inancial </w:t>
      </w:r>
      <w:r w:rsidR="00EC1D58" w:rsidRPr="00EC1D58">
        <w:rPr>
          <w:sz w:val="18"/>
          <w:szCs w:val="18"/>
        </w:rPr>
        <w:t>S</w:t>
      </w:r>
      <w:r w:rsidR="00EC1D58">
        <w:rPr>
          <w:sz w:val="18"/>
          <w:szCs w:val="18"/>
        </w:rPr>
        <w:t>ervices</w:t>
      </w:r>
      <w:r w:rsidR="00EC1D58" w:rsidRPr="00EC1D58">
        <w:rPr>
          <w:sz w:val="18"/>
          <w:szCs w:val="18"/>
        </w:rPr>
        <w:t xml:space="preserve"> Market in Belgium, leveraging our global capabilities, experience and assets. She brings excellent experience of driving large scale digital transformation on a local and global basis, using Agile-DevOps delivery models enabled by cloud platforms such as Salesforce.com.</w:t>
      </w:r>
      <w:r w:rsidR="00EC1D58">
        <w:rPr>
          <w:sz w:val="18"/>
          <w:szCs w:val="18"/>
        </w:rPr>
        <w:t>”</w:t>
      </w:r>
      <w:r w:rsidR="00EC1D58" w:rsidRPr="00EC1D58">
        <w:rPr>
          <w:sz w:val="18"/>
          <w:szCs w:val="18"/>
        </w:rPr>
        <w:t xml:space="preserve"> </w:t>
      </w:r>
    </w:p>
    <w:p w14:paraId="0777776A" w14:textId="006193B7" w:rsidR="00EC1D58" w:rsidRDefault="005147BD" w:rsidP="00EC1D58">
      <w:pPr>
        <w:pStyle w:val="Boilerplate"/>
        <w:rPr>
          <w:sz w:val="18"/>
          <w:szCs w:val="18"/>
        </w:rPr>
      </w:pPr>
      <w:r>
        <w:rPr>
          <w:sz w:val="18"/>
          <w:szCs w:val="18"/>
        </w:rPr>
        <w:t xml:space="preserve">Annemie is </w:t>
      </w:r>
      <w:r w:rsidR="00EC1D58">
        <w:rPr>
          <w:sz w:val="18"/>
          <w:szCs w:val="18"/>
        </w:rPr>
        <w:t>a p</w:t>
      </w:r>
      <w:r w:rsidR="00EC1D58" w:rsidRPr="006D4216">
        <w:rPr>
          <w:sz w:val="18"/>
          <w:szCs w:val="18"/>
        </w:rPr>
        <w:t xml:space="preserve">assionate and seasoned leader, getting lots of energy from high complexity programs and big transformational challenges, driven by technology. </w:t>
      </w:r>
      <w:r>
        <w:rPr>
          <w:sz w:val="18"/>
          <w:szCs w:val="18"/>
        </w:rPr>
        <w:t>She</w:t>
      </w:r>
      <w:r w:rsidR="00EC1D58">
        <w:rPr>
          <w:sz w:val="18"/>
          <w:szCs w:val="18"/>
        </w:rPr>
        <w:t xml:space="preserve"> love</w:t>
      </w:r>
      <w:r>
        <w:rPr>
          <w:sz w:val="18"/>
          <w:szCs w:val="18"/>
        </w:rPr>
        <w:t>s</w:t>
      </w:r>
      <w:r w:rsidR="00EC1D58">
        <w:rPr>
          <w:sz w:val="18"/>
          <w:szCs w:val="18"/>
        </w:rPr>
        <w:t xml:space="preserve"> j</w:t>
      </w:r>
      <w:r w:rsidR="00EC1D58" w:rsidRPr="006D4216">
        <w:rPr>
          <w:sz w:val="18"/>
          <w:szCs w:val="18"/>
        </w:rPr>
        <w:t>oining the dots and getting the bigger picture.</w:t>
      </w:r>
    </w:p>
    <w:p w14:paraId="77F47C88" w14:textId="72620CEE" w:rsidR="006D4216" w:rsidRDefault="006D4216" w:rsidP="009D4FB2">
      <w:pPr>
        <w:pStyle w:val="Boilerplate"/>
        <w:rPr>
          <w:sz w:val="18"/>
          <w:szCs w:val="18"/>
        </w:rPr>
      </w:pPr>
    </w:p>
    <w:p w14:paraId="48BF17A9" w14:textId="66EF5A2E" w:rsidR="006D4216" w:rsidRPr="00536435" w:rsidRDefault="006D4216" w:rsidP="009D4FB2">
      <w:pPr>
        <w:pStyle w:val="Boilerplate"/>
        <w:rPr>
          <w:b/>
          <w:sz w:val="18"/>
        </w:rPr>
      </w:pPr>
    </w:p>
    <w:p w14:paraId="52639BCA" w14:textId="33D70509" w:rsidR="00EE4B14" w:rsidRPr="008440CE" w:rsidRDefault="00536435" w:rsidP="009D4FB2">
      <w:pPr>
        <w:pStyle w:val="Boilerplate"/>
        <w:rPr>
          <w:b/>
          <w:sz w:val="18"/>
        </w:rPr>
      </w:pPr>
      <w:r w:rsidRPr="008440CE">
        <w:rPr>
          <w:b/>
          <w:sz w:val="18"/>
        </w:rPr>
        <w:t>About</w:t>
      </w:r>
      <w:r w:rsidR="00EE4B14" w:rsidRPr="008440CE">
        <w:rPr>
          <w:b/>
          <w:sz w:val="18"/>
        </w:rPr>
        <w:t xml:space="preserve"> Capgemini</w:t>
      </w:r>
    </w:p>
    <w:p w14:paraId="0FB963CB" w14:textId="77777777" w:rsidR="00EC1D58" w:rsidRPr="00853C78" w:rsidRDefault="00EC1D58" w:rsidP="00EC1D58">
      <w:pPr>
        <w:jc w:val="both"/>
        <w:rPr>
          <w:rFonts w:ascii="Verdana" w:hAnsi="Verdana" w:cs="Vijaya"/>
          <w:sz w:val="18"/>
          <w:szCs w:val="18"/>
        </w:rPr>
      </w:pPr>
      <w:r w:rsidRPr="00853C78">
        <w:rPr>
          <w:rFonts w:ascii="Verdana" w:hAnsi="Verdana" w:cs="Vijaya"/>
          <w:sz w:val="18"/>
          <w:szCs w:val="18"/>
        </w:rPr>
        <w:t xml:space="preserve">A global leader in consulting, technology services and digital transformation, Capgemini is at the forefront of innovation to address the entire breadth of clients’ opportunities in the evolving world of cloud, digital and platforms. </w:t>
      </w:r>
      <w:r w:rsidRPr="00853C78">
        <w:rPr>
          <w:rFonts w:ascii="Verdana" w:hAnsi="Verdana" w:cs="Vijaya"/>
          <w:sz w:val="18"/>
          <w:szCs w:val="18"/>
          <w:lang w:val="en-GB"/>
        </w:rPr>
        <w:t xml:space="preserve">Building on its strong 50-year heritage and deep industry-specific expertise, Capgemini enables organizations to realize their business ambitions through an array of services </w:t>
      </w:r>
      <w:r w:rsidRPr="00853C78">
        <w:rPr>
          <w:rFonts w:ascii="Verdana" w:hAnsi="Verdana" w:cs="Vijaya"/>
          <w:sz w:val="18"/>
          <w:szCs w:val="18"/>
        </w:rPr>
        <w:t xml:space="preserve">from strategy to operations. Capgemini is driven by the conviction that the business value of technology comes from and through people. It is a multicultural company of </w:t>
      </w:r>
      <w:r>
        <w:rPr>
          <w:rFonts w:ascii="Verdana" w:hAnsi="Verdana" w:cs="Vijaya"/>
          <w:sz w:val="18"/>
          <w:szCs w:val="18"/>
        </w:rPr>
        <w:t xml:space="preserve">almost </w:t>
      </w:r>
      <w:r w:rsidRPr="00853C78">
        <w:rPr>
          <w:rFonts w:ascii="Verdana" w:hAnsi="Verdana" w:cs="Vijaya"/>
          <w:sz w:val="18"/>
          <w:szCs w:val="18"/>
        </w:rPr>
        <w:t>2</w:t>
      </w:r>
      <w:r>
        <w:rPr>
          <w:rFonts w:ascii="Verdana" w:hAnsi="Verdana" w:cs="Vijaya"/>
          <w:sz w:val="18"/>
          <w:szCs w:val="18"/>
        </w:rPr>
        <w:t>2</w:t>
      </w:r>
      <w:r w:rsidRPr="00853C78">
        <w:rPr>
          <w:rFonts w:ascii="Verdana" w:hAnsi="Verdana" w:cs="Vijaya"/>
          <w:sz w:val="18"/>
          <w:szCs w:val="18"/>
        </w:rPr>
        <w:t xml:space="preserve">0,000 team members in </w:t>
      </w:r>
      <w:r>
        <w:rPr>
          <w:rFonts w:ascii="Verdana" w:hAnsi="Verdana" w:cs="Vijaya"/>
          <w:sz w:val="18"/>
          <w:szCs w:val="18"/>
        </w:rPr>
        <w:t>more than</w:t>
      </w:r>
      <w:r w:rsidRPr="00853C78">
        <w:rPr>
          <w:rFonts w:ascii="Verdana" w:hAnsi="Verdana" w:cs="Vijaya"/>
          <w:sz w:val="18"/>
          <w:szCs w:val="18"/>
        </w:rPr>
        <w:t xml:space="preserve"> 40 co</w:t>
      </w:r>
      <w:r>
        <w:rPr>
          <w:rFonts w:ascii="Verdana" w:hAnsi="Verdana" w:cs="Vijaya"/>
          <w:sz w:val="18"/>
          <w:szCs w:val="18"/>
        </w:rPr>
        <w:t>untries. The Group reported 2019</w:t>
      </w:r>
      <w:r w:rsidRPr="00853C78">
        <w:rPr>
          <w:rFonts w:ascii="Verdana" w:hAnsi="Verdana" w:cs="Vijaya"/>
          <w:sz w:val="18"/>
          <w:szCs w:val="18"/>
        </w:rPr>
        <w:t xml:space="preserve"> global revenues of EUR 1</w:t>
      </w:r>
      <w:r>
        <w:rPr>
          <w:rFonts w:ascii="Verdana" w:hAnsi="Verdana" w:cs="Vijaya"/>
          <w:sz w:val="18"/>
          <w:szCs w:val="18"/>
        </w:rPr>
        <w:t>4.1</w:t>
      </w:r>
      <w:r w:rsidRPr="00853C78">
        <w:rPr>
          <w:rFonts w:ascii="Verdana" w:hAnsi="Verdana" w:cs="Vijaya"/>
          <w:sz w:val="18"/>
          <w:szCs w:val="18"/>
        </w:rPr>
        <w:t xml:space="preserve"> billion.</w:t>
      </w:r>
    </w:p>
    <w:p w14:paraId="18857406" w14:textId="3CA3E469" w:rsidR="00536435" w:rsidRDefault="00EC1D58" w:rsidP="00EC1D58">
      <w:pPr>
        <w:rPr>
          <w:sz w:val="18"/>
        </w:rPr>
      </w:pPr>
      <w:r w:rsidRPr="00853C78">
        <w:rPr>
          <w:rFonts w:ascii="Verdana" w:hAnsi="Verdana" w:cs="Vijaya"/>
          <w:sz w:val="18"/>
          <w:szCs w:val="18"/>
        </w:rPr>
        <w:t xml:space="preserve">Visit us at </w:t>
      </w:r>
      <w:hyperlink r:id="rId9" w:anchor="_blank" w:history="1">
        <w:r w:rsidRPr="00853C78">
          <w:rPr>
            <w:rStyle w:val="Hyperlink"/>
            <w:rFonts w:ascii="Verdana" w:hAnsi="Verdana" w:cs="Vijaya"/>
            <w:sz w:val="18"/>
            <w:szCs w:val="18"/>
          </w:rPr>
          <w:t>www.capgemini.com</w:t>
        </w:r>
      </w:hyperlink>
      <w:r w:rsidRPr="00853C78">
        <w:rPr>
          <w:rFonts w:ascii="Verdana" w:hAnsi="Verdana" w:cs="Vijaya"/>
          <w:sz w:val="18"/>
          <w:szCs w:val="18"/>
        </w:rPr>
        <w:t xml:space="preserve">. </w:t>
      </w:r>
    </w:p>
    <w:p w14:paraId="77DBE0BF" w14:textId="77777777" w:rsidR="008440CE" w:rsidRPr="00536435" w:rsidRDefault="008440CE" w:rsidP="00536435">
      <w:pPr>
        <w:pStyle w:val="Boilerplate"/>
        <w:rPr>
          <w:sz w:val="18"/>
        </w:rPr>
      </w:pPr>
    </w:p>
    <w:p w14:paraId="12C7C082" w14:textId="77777777" w:rsidR="00D855F8" w:rsidRPr="009D4FB2" w:rsidRDefault="00D855F8" w:rsidP="009D4FB2">
      <w:pPr>
        <w:pStyle w:val="Boilerplate"/>
        <w:rPr>
          <w:rFonts w:cs="Vijaya"/>
          <w:b/>
          <w:color w:val="0070AD" w:themeColor="accent1"/>
          <w:sz w:val="18"/>
          <w:szCs w:val="18"/>
          <w:lang w:val="fr-FR"/>
        </w:rPr>
      </w:pPr>
      <w:r w:rsidRPr="009D4FB2">
        <w:rPr>
          <w:rFonts w:cs="Vijaya"/>
          <w:b/>
          <w:iCs/>
          <w:color w:val="0070AD" w:themeColor="accent1"/>
          <w:sz w:val="18"/>
          <w:szCs w:val="18"/>
          <w:lang w:val="fr-FR"/>
        </w:rPr>
        <w:t>People matter, results count.</w:t>
      </w:r>
    </w:p>
    <w:p w14:paraId="1430F5AC" w14:textId="77777777" w:rsidR="0090794D" w:rsidRPr="00242470" w:rsidRDefault="0090794D" w:rsidP="009D4FB2">
      <w:pPr>
        <w:pStyle w:val="Boilerplate"/>
        <w:rPr>
          <w:sz w:val="18"/>
          <w:lang w:val="nl-BE"/>
        </w:rPr>
      </w:pPr>
    </w:p>
    <w:p w14:paraId="56B3A7F9" w14:textId="77777777" w:rsidR="006B52BA" w:rsidRPr="00242470" w:rsidRDefault="006B52BA" w:rsidP="009D4FB2">
      <w:pPr>
        <w:pStyle w:val="Boilerplate"/>
        <w:rPr>
          <w:rFonts w:asciiTheme="majorHAnsi" w:hAnsiTheme="majorHAnsi"/>
          <w:i/>
          <w:sz w:val="18"/>
          <w:lang w:val="nl-BE"/>
        </w:rPr>
      </w:pPr>
    </w:p>
    <w:sectPr w:rsidR="006B52BA" w:rsidRPr="00242470" w:rsidSect="0090794D">
      <w:headerReference w:type="default" r:id="rId10"/>
      <w:footerReference w:type="default" r:id="rId11"/>
      <w:headerReference w:type="first" r:id="rId12"/>
      <w:footerReference w:type="first" r:id="rId13"/>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0C8E2" w14:textId="77777777" w:rsidR="00FF4313" w:rsidRDefault="00FF4313">
      <w:r>
        <w:separator/>
      </w:r>
    </w:p>
  </w:endnote>
  <w:endnote w:type="continuationSeparator" w:id="0">
    <w:p w14:paraId="2DF39F03" w14:textId="77777777" w:rsidR="00FF4313" w:rsidRDefault="00FF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ijaya">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CDA0" w14:textId="77777777" w:rsidR="008F4B2A" w:rsidRPr="004C41BC" w:rsidRDefault="00CA7A1D" w:rsidP="004C41BC">
    <w:pPr>
      <w:pStyle w:val="Pieddepage1"/>
    </w:pPr>
    <w:r w:rsidRPr="004C41BC">
      <w:t xml:space="preserve">Capgemini </w:t>
    </w:r>
    <w:r w:rsidR="004C41BC" w:rsidRPr="004C41BC">
      <w:t>News Alert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DAC6E" w14:textId="77777777" w:rsidR="0090794D" w:rsidRPr="0090794D" w:rsidRDefault="0090794D">
    <w:pPr>
      <w:pStyle w:val="Footer"/>
      <w:rPr>
        <w:rFonts w:ascii="Verdana" w:hAnsi="Verdana"/>
        <w:i/>
        <w:sz w:val="16"/>
      </w:rPr>
    </w:pPr>
    <w:r w:rsidRPr="0090794D">
      <w:rPr>
        <w:rFonts w:ascii="Verdana" w:hAnsi="Verdana"/>
        <w:i/>
        <w:sz w:val="16"/>
      </w:rPr>
      <w:t>Capgemini News Alert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C9F4C" w14:textId="77777777" w:rsidR="00FF4313" w:rsidRDefault="00FF4313">
      <w:r>
        <w:separator/>
      </w:r>
    </w:p>
  </w:footnote>
  <w:footnote w:type="continuationSeparator" w:id="0">
    <w:p w14:paraId="78E12B82" w14:textId="77777777" w:rsidR="00FF4313" w:rsidRDefault="00FF4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A99DB" w14:textId="77777777" w:rsidR="00452FF5" w:rsidRDefault="00452FF5" w:rsidP="00452FF5">
    <w:pPr>
      <w:pStyle w:val="Header"/>
      <w:jc w:val="right"/>
    </w:pPr>
    <w:r>
      <w:rPr>
        <w:noProof/>
        <w:lang w:val="en-IN" w:eastAsia="en-IN"/>
      </w:rPr>
      <w:drawing>
        <wp:inline distT="0" distB="0" distL="0" distR="0" wp14:anchorId="13536A5B" wp14:editId="0223F2D7">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E77FA" w14:textId="28CDFFCA" w:rsidR="0090794D" w:rsidRDefault="0090794D" w:rsidP="0090794D">
    <w:pPr>
      <w:pStyle w:val="Header"/>
    </w:pPr>
    <w:r>
      <w:rPr>
        <w:noProof/>
        <w:lang w:val="en-IN" w:eastAsia="en-IN"/>
      </w:rPr>
      <w:drawing>
        <wp:inline distT="0" distB="0" distL="0" distR="0" wp14:anchorId="3827C40C" wp14:editId="01DAA142">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539DA390" w14:textId="4F2A0A29" w:rsidR="0090794D" w:rsidRPr="0090794D" w:rsidRDefault="0090794D" w:rsidP="00907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524A5"/>
    <w:multiLevelType w:val="hybridMultilevel"/>
    <w:tmpl w:val="2F787A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1D1BA1"/>
    <w:multiLevelType w:val="hybridMultilevel"/>
    <w:tmpl w:val="68AAB0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F8"/>
    <w:rsid w:val="00012A3F"/>
    <w:rsid w:val="0001794D"/>
    <w:rsid w:val="00037EF2"/>
    <w:rsid w:val="000713EB"/>
    <w:rsid w:val="0009189C"/>
    <w:rsid w:val="000B467C"/>
    <w:rsid w:val="000D2A4A"/>
    <w:rsid w:val="000E7CC5"/>
    <w:rsid w:val="001079F6"/>
    <w:rsid w:val="001657EC"/>
    <w:rsid w:val="001952FA"/>
    <w:rsid w:val="0019776A"/>
    <w:rsid w:val="001B511F"/>
    <w:rsid w:val="001D0115"/>
    <w:rsid w:val="001F77E4"/>
    <w:rsid w:val="002176AF"/>
    <w:rsid w:val="00224737"/>
    <w:rsid w:val="002268C8"/>
    <w:rsid w:val="00242470"/>
    <w:rsid w:val="00270C0C"/>
    <w:rsid w:val="00272076"/>
    <w:rsid w:val="00294E2E"/>
    <w:rsid w:val="002A0DD8"/>
    <w:rsid w:val="002D057F"/>
    <w:rsid w:val="002E0775"/>
    <w:rsid w:val="002F35F1"/>
    <w:rsid w:val="003010A6"/>
    <w:rsid w:val="0032426B"/>
    <w:rsid w:val="00334E1C"/>
    <w:rsid w:val="003433A7"/>
    <w:rsid w:val="00362EBA"/>
    <w:rsid w:val="00374C62"/>
    <w:rsid w:val="0039015E"/>
    <w:rsid w:val="003915EB"/>
    <w:rsid w:val="00396EF1"/>
    <w:rsid w:val="003A5B61"/>
    <w:rsid w:val="003C4668"/>
    <w:rsid w:val="003D4D56"/>
    <w:rsid w:val="004009A0"/>
    <w:rsid w:val="0041762D"/>
    <w:rsid w:val="0042400A"/>
    <w:rsid w:val="00443573"/>
    <w:rsid w:val="00452D88"/>
    <w:rsid w:val="00452FF5"/>
    <w:rsid w:val="00473C41"/>
    <w:rsid w:val="004851AD"/>
    <w:rsid w:val="004B643A"/>
    <w:rsid w:val="004C41BC"/>
    <w:rsid w:val="004E0333"/>
    <w:rsid w:val="005050DE"/>
    <w:rsid w:val="00507C6D"/>
    <w:rsid w:val="00513975"/>
    <w:rsid w:val="005147BD"/>
    <w:rsid w:val="00536435"/>
    <w:rsid w:val="00552460"/>
    <w:rsid w:val="0056407F"/>
    <w:rsid w:val="005959D4"/>
    <w:rsid w:val="005E71D6"/>
    <w:rsid w:val="00604140"/>
    <w:rsid w:val="00617C20"/>
    <w:rsid w:val="00624A11"/>
    <w:rsid w:val="00635115"/>
    <w:rsid w:val="00645C43"/>
    <w:rsid w:val="00652A49"/>
    <w:rsid w:val="00653DE6"/>
    <w:rsid w:val="00662AB7"/>
    <w:rsid w:val="00670345"/>
    <w:rsid w:val="006710CD"/>
    <w:rsid w:val="006738A3"/>
    <w:rsid w:val="0068731D"/>
    <w:rsid w:val="006A14C0"/>
    <w:rsid w:val="006B42D6"/>
    <w:rsid w:val="006B52BA"/>
    <w:rsid w:val="006C2EF2"/>
    <w:rsid w:val="006C7AB6"/>
    <w:rsid w:val="006D2D63"/>
    <w:rsid w:val="006D4216"/>
    <w:rsid w:val="006E1F3D"/>
    <w:rsid w:val="006E28FF"/>
    <w:rsid w:val="006F0F7C"/>
    <w:rsid w:val="00754DA0"/>
    <w:rsid w:val="0075736F"/>
    <w:rsid w:val="00765FD9"/>
    <w:rsid w:val="0077382A"/>
    <w:rsid w:val="00781AEF"/>
    <w:rsid w:val="00785612"/>
    <w:rsid w:val="00787188"/>
    <w:rsid w:val="00793F24"/>
    <w:rsid w:val="007B7E8A"/>
    <w:rsid w:val="007C5127"/>
    <w:rsid w:val="007E01F3"/>
    <w:rsid w:val="007E60EF"/>
    <w:rsid w:val="007F73C4"/>
    <w:rsid w:val="00806D1F"/>
    <w:rsid w:val="008440CE"/>
    <w:rsid w:val="00846043"/>
    <w:rsid w:val="00881881"/>
    <w:rsid w:val="008A6E51"/>
    <w:rsid w:val="008B1640"/>
    <w:rsid w:val="008F4B2A"/>
    <w:rsid w:val="009022F8"/>
    <w:rsid w:val="0090586C"/>
    <w:rsid w:val="0090794D"/>
    <w:rsid w:val="0093785F"/>
    <w:rsid w:val="00942F9A"/>
    <w:rsid w:val="00946FA2"/>
    <w:rsid w:val="00973558"/>
    <w:rsid w:val="00991214"/>
    <w:rsid w:val="009B7252"/>
    <w:rsid w:val="009B79D2"/>
    <w:rsid w:val="009D2573"/>
    <w:rsid w:val="009D4FB2"/>
    <w:rsid w:val="00A02C99"/>
    <w:rsid w:val="00A03361"/>
    <w:rsid w:val="00A03C0C"/>
    <w:rsid w:val="00A11E26"/>
    <w:rsid w:val="00A167A9"/>
    <w:rsid w:val="00A221DA"/>
    <w:rsid w:val="00A22400"/>
    <w:rsid w:val="00A2399C"/>
    <w:rsid w:val="00A32961"/>
    <w:rsid w:val="00A352E0"/>
    <w:rsid w:val="00A35EF1"/>
    <w:rsid w:val="00A97724"/>
    <w:rsid w:val="00A97FF8"/>
    <w:rsid w:val="00AE41B5"/>
    <w:rsid w:val="00AF1350"/>
    <w:rsid w:val="00B01816"/>
    <w:rsid w:val="00B30478"/>
    <w:rsid w:val="00B31126"/>
    <w:rsid w:val="00B54826"/>
    <w:rsid w:val="00B716BB"/>
    <w:rsid w:val="00B804C1"/>
    <w:rsid w:val="00BC0C86"/>
    <w:rsid w:val="00BD0173"/>
    <w:rsid w:val="00BE3AFC"/>
    <w:rsid w:val="00C05C7E"/>
    <w:rsid w:val="00C20B79"/>
    <w:rsid w:val="00C3011D"/>
    <w:rsid w:val="00C3109F"/>
    <w:rsid w:val="00C43C8C"/>
    <w:rsid w:val="00C63758"/>
    <w:rsid w:val="00C949F1"/>
    <w:rsid w:val="00CA7A1D"/>
    <w:rsid w:val="00CC30B5"/>
    <w:rsid w:val="00CC3246"/>
    <w:rsid w:val="00CD1844"/>
    <w:rsid w:val="00CE2EE3"/>
    <w:rsid w:val="00D30463"/>
    <w:rsid w:val="00D53410"/>
    <w:rsid w:val="00D83C66"/>
    <w:rsid w:val="00D855F8"/>
    <w:rsid w:val="00D85989"/>
    <w:rsid w:val="00DD58B6"/>
    <w:rsid w:val="00DE4C8C"/>
    <w:rsid w:val="00DF413F"/>
    <w:rsid w:val="00E12C25"/>
    <w:rsid w:val="00E36DC8"/>
    <w:rsid w:val="00E52CF6"/>
    <w:rsid w:val="00E603AA"/>
    <w:rsid w:val="00E71C63"/>
    <w:rsid w:val="00E741CD"/>
    <w:rsid w:val="00EC1D58"/>
    <w:rsid w:val="00EE4B14"/>
    <w:rsid w:val="00F12072"/>
    <w:rsid w:val="00F121CC"/>
    <w:rsid w:val="00F41B49"/>
    <w:rsid w:val="00F6311F"/>
    <w:rsid w:val="00F6700E"/>
    <w:rsid w:val="00F84E65"/>
    <w:rsid w:val="00FA5E6A"/>
    <w:rsid w:val="00FC6E4F"/>
    <w:rsid w:val="00FE5E5A"/>
    <w:rsid w:val="00FF4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0F85D"/>
  <w15:docId w15:val="{3C14FAC6-B013-4783-B256-B1DFFFDD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C86"/>
  </w:style>
  <w:style w:type="paragraph" w:styleId="Heading3">
    <w:name w:val="heading 3"/>
    <w:basedOn w:val="Normal"/>
    <w:next w:val="Normal"/>
    <w:qFormat/>
    <w:rsid w:val="00BC0C86"/>
    <w:pPr>
      <w:keepNext/>
      <w:outlineLvl w:val="2"/>
    </w:pPr>
    <w:rPr>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0C86"/>
    <w:rPr>
      <w:b/>
      <w:color w:val="000000"/>
      <w:sz w:val="28"/>
      <w:lang w:val="en-GB"/>
    </w:rPr>
  </w:style>
  <w:style w:type="character" w:styleId="Hyperlink">
    <w:name w:val="Hyperlink"/>
    <w:basedOn w:val="DefaultParagraphFont"/>
    <w:rsid w:val="00BC0C86"/>
    <w:rPr>
      <w:color w:val="0000FF"/>
      <w:u w:val="single"/>
    </w:rPr>
  </w:style>
  <w:style w:type="paragraph" w:styleId="NormalWeb">
    <w:name w:val="Normal (Web)"/>
    <w:basedOn w:val="Normal"/>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Header">
    <w:name w:val="header"/>
    <w:basedOn w:val="Normal"/>
    <w:rsid w:val="00C05C7E"/>
    <w:pPr>
      <w:tabs>
        <w:tab w:val="center" w:pos="4536"/>
        <w:tab w:val="right" w:pos="9072"/>
      </w:tabs>
    </w:pPr>
  </w:style>
  <w:style w:type="paragraph" w:styleId="Footer">
    <w:name w:val="footer"/>
    <w:basedOn w:val="Normal"/>
    <w:rsid w:val="00C05C7E"/>
    <w:pPr>
      <w:tabs>
        <w:tab w:val="center" w:pos="4536"/>
        <w:tab w:val="right" w:pos="9072"/>
      </w:tabs>
    </w:pPr>
  </w:style>
  <w:style w:type="table" w:styleId="TableGrid">
    <w:name w:val="Table Grid"/>
    <w:basedOn w:val="TableNormal"/>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24737"/>
  </w:style>
  <w:style w:type="character" w:styleId="FootnoteReference">
    <w:name w:val="footnote reference"/>
    <w:basedOn w:val="DefaultParagraphFont"/>
    <w:semiHidden/>
    <w:rsid w:val="00224737"/>
    <w:rPr>
      <w:vertAlign w:val="superscript"/>
    </w:rPr>
  </w:style>
  <w:style w:type="paragraph" w:styleId="BalloonText">
    <w:name w:val="Balloon Text"/>
    <w:basedOn w:val="Normal"/>
    <w:semiHidden/>
    <w:rsid w:val="00A97724"/>
    <w:rPr>
      <w:rFonts w:ascii="Tahoma" w:hAnsi="Tahoma" w:cs="Tahoma"/>
      <w:sz w:val="16"/>
      <w:szCs w:val="16"/>
    </w:rPr>
  </w:style>
  <w:style w:type="paragraph" w:customStyle="1" w:styleId="AboutCapgemini">
    <w:name w:val="About Capgemini"/>
    <w:basedOn w:val="Heading3"/>
    <w:next w:val="Normal"/>
    <w:autoRedefine/>
    <w:rsid w:val="00A11E26"/>
    <w:pPr>
      <w:jc w:val="both"/>
    </w:pPr>
    <w:rPr>
      <w:b w:val="0"/>
      <w:lang w:eastAsia="fr-FR"/>
    </w:rPr>
  </w:style>
  <w:style w:type="paragraph" w:customStyle="1" w:styleId="Pieddepage1">
    <w:name w:val="Pied de page1"/>
    <w:basedOn w:val="Normal"/>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customStyle="1" w:styleId="UnresolvedMention1">
    <w:name w:val="Unresolved Mention1"/>
    <w:basedOn w:val="DefaultParagraphFont"/>
    <w:uiPriority w:val="99"/>
    <w:semiHidden/>
    <w:unhideWhenUsed/>
    <w:rsid w:val="00D855F8"/>
    <w:rPr>
      <w:color w:val="808080"/>
      <w:shd w:val="clear" w:color="auto" w:fill="E6E6E6"/>
    </w:rPr>
  </w:style>
  <w:style w:type="character" w:styleId="CommentReference">
    <w:name w:val="annotation reference"/>
    <w:basedOn w:val="DefaultParagraphFont"/>
    <w:semiHidden/>
    <w:unhideWhenUsed/>
    <w:rsid w:val="00D855F8"/>
    <w:rPr>
      <w:sz w:val="16"/>
      <w:szCs w:val="16"/>
    </w:rPr>
  </w:style>
  <w:style w:type="paragraph" w:styleId="CommentText">
    <w:name w:val="annotation text"/>
    <w:basedOn w:val="Normal"/>
    <w:link w:val="CommentTextChar"/>
    <w:semiHidden/>
    <w:unhideWhenUsed/>
    <w:rsid w:val="00D855F8"/>
  </w:style>
  <w:style w:type="character" w:customStyle="1" w:styleId="CommentTextChar">
    <w:name w:val="Comment Text Char"/>
    <w:basedOn w:val="DefaultParagraphFont"/>
    <w:link w:val="CommentText"/>
    <w:semiHidden/>
    <w:rsid w:val="00D855F8"/>
  </w:style>
  <w:style w:type="paragraph" w:styleId="CommentSubject">
    <w:name w:val="annotation subject"/>
    <w:basedOn w:val="CommentText"/>
    <w:next w:val="CommentText"/>
    <w:link w:val="CommentSubjectChar"/>
    <w:semiHidden/>
    <w:unhideWhenUsed/>
    <w:rsid w:val="00D855F8"/>
    <w:rPr>
      <w:b/>
      <w:bCs/>
    </w:rPr>
  </w:style>
  <w:style w:type="character" w:customStyle="1" w:styleId="CommentSubjectChar">
    <w:name w:val="Comment Subject Char"/>
    <w:basedOn w:val="CommentTextChar"/>
    <w:link w:val="CommentSubject"/>
    <w:semiHidden/>
    <w:rsid w:val="00D855F8"/>
    <w:rPr>
      <w:b/>
      <w:bCs/>
    </w:rPr>
  </w:style>
  <w:style w:type="paragraph" w:styleId="ListParagraph">
    <w:name w:val="List Paragraph"/>
    <w:basedOn w:val="Normal"/>
    <w:uiPriority w:val="34"/>
    <w:qFormat/>
    <w:rsid w:val="00E741CD"/>
    <w:pPr>
      <w:ind w:left="720"/>
      <w:contextualSpacing/>
    </w:pPr>
  </w:style>
  <w:style w:type="character" w:customStyle="1" w:styleId="redheading1">
    <w:name w:val="red_heading1"/>
    <w:basedOn w:val="DefaultParagraphFont"/>
    <w:rsid w:val="001D0115"/>
    <w:rPr>
      <w:color w:val="840B0B"/>
      <w:sz w:val="21"/>
      <w:szCs w:val="21"/>
    </w:rPr>
  </w:style>
  <w:style w:type="character" w:customStyle="1" w:styleId="UnresolvedMention">
    <w:name w:val="Unresolved Mention"/>
    <w:basedOn w:val="DefaultParagraphFont"/>
    <w:uiPriority w:val="99"/>
    <w:semiHidden/>
    <w:unhideWhenUsed/>
    <w:rsid w:val="00EE4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238249689">
      <w:bodyDiv w:val="1"/>
      <w:marLeft w:val="0"/>
      <w:marRight w:val="0"/>
      <w:marTop w:val="0"/>
      <w:marBottom w:val="0"/>
      <w:divBdr>
        <w:top w:val="none" w:sz="0" w:space="0" w:color="auto"/>
        <w:left w:val="none" w:sz="0" w:space="0" w:color="auto"/>
        <w:bottom w:val="none" w:sz="0" w:space="0" w:color="auto"/>
        <w:right w:val="none" w:sz="0" w:space="0" w:color="auto"/>
      </w:divBdr>
      <w:divsChild>
        <w:div w:id="1693336264">
          <w:marLeft w:val="360"/>
          <w:marRight w:val="0"/>
          <w:marTop w:val="200"/>
          <w:marBottom w:val="0"/>
          <w:divBdr>
            <w:top w:val="none" w:sz="0" w:space="0" w:color="auto"/>
            <w:left w:val="none" w:sz="0" w:space="0" w:color="auto"/>
            <w:bottom w:val="none" w:sz="0" w:space="0" w:color="auto"/>
            <w:right w:val="none" w:sz="0" w:space="0" w:color="auto"/>
          </w:divBdr>
        </w:div>
      </w:divsChild>
    </w:div>
    <w:div w:id="290131163">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pote@capgemin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pgemini.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deroeck\Downloads\Press_Release_Capgemini%20(1).dotx" TargetMode="External"/></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EED6A-2811-4A5D-8E85-BF8FD51D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Press_Release_Capgemini (1).dotx</Template>
  <TotalTime>1</TotalTime>
  <Pages>1</Pages>
  <Words>377</Words>
  <Characters>2149</Characters>
  <Application>Microsoft Office Word</Application>
  <DocSecurity>0</DocSecurity>
  <Lines>17</Lines>
  <Paragraphs>5</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Press Release Template</vt:lpstr>
      <vt:lpstr>Press Release Template</vt:lpstr>
      <vt:lpstr>        Press Release Subtitle (Verdana 9, bold, italic, line space 1.15)</vt:lpstr>
    </vt:vector>
  </TitlesOfParts>
  <Company>Capgemini</Company>
  <LinksUpToDate>false</LinksUpToDate>
  <CharactersWithSpaces>2521</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bderoeck</dc:creator>
  <cp:lastModifiedBy>Mali, Chetan Dattaram</cp:lastModifiedBy>
  <cp:revision>2</cp:revision>
  <cp:lastPrinted>2018-02-07T09:58:00Z</cp:lastPrinted>
  <dcterms:created xsi:type="dcterms:W3CDTF">2020-03-24T11:21:00Z</dcterms:created>
  <dcterms:modified xsi:type="dcterms:W3CDTF">2020-03-24T11:21:00Z</dcterms:modified>
</cp:coreProperties>
</file>